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07F31B" w14:textId="77777777" w:rsidR="00C24AD9" w:rsidRDefault="00C24AD9" w:rsidP="00C24AD9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SIRP SAINT-GENES / VENSAT</w:t>
      </w:r>
    </w:p>
    <w:p w14:paraId="620614AB" w14:textId="39A06753" w:rsidR="00C24AD9" w:rsidRPr="00B70DD4" w:rsidRDefault="00B70DD4" w:rsidP="00C24AD9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B70DD4">
        <w:rPr>
          <w:rFonts w:ascii="Arial" w:hAnsi="Arial" w:cs="Arial"/>
          <w:b/>
          <w:bCs/>
          <w:sz w:val="32"/>
          <w:szCs w:val="32"/>
        </w:rPr>
        <w:t xml:space="preserve">COMPTE-RENDU DE LA </w:t>
      </w:r>
    </w:p>
    <w:p w14:paraId="1E53D75D" w14:textId="0B343137" w:rsidR="00C24AD9" w:rsidRDefault="00C24AD9" w:rsidP="00C24AD9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 xml:space="preserve">REUNION DU </w:t>
      </w:r>
      <w:r w:rsidR="0098536C">
        <w:rPr>
          <w:rFonts w:ascii="Arial" w:hAnsi="Arial" w:cs="Arial"/>
          <w:b/>
          <w:bCs/>
          <w:sz w:val="32"/>
          <w:szCs w:val="32"/>
        </w:rPr>
        <w:t>0</w:t>
      </w:r>
      <w:r w:rsidR="00B70DD4">
        <w:rPr>
          <w:rFonts w:ascii="Arial" w:hAnsi="Arial" w:cs="Arial"/>
          <w:b/>
          <w:bCs/>
          <w:sz w:val="32"/>
          <w:szCs w:val="32"/>
        </w:rPr>
        <w:t>7</w:t>
      </w:r>
      <w:r w:rsidR="0098536C">
        <w:rPr>
          <w:rFonts w:ascii="Arial" w:hAnsi="Arial" w:cs="Arial"/>
          <w:b/>
          <w:bCs/>
          <w:sz w:val="32"/>
          <w:szCs w:val="32"/>
        </w:rPr>
        <w:t xml:space="preserve"> </w:t>
      </w:r>
      <w:r w:rsidR="00B70DD4">
        <w:rPr>
          <w:rFonts w:ascii="Arial" w:hAnsi="Arial" w:cs="Arial"/>
          <w:b/>
          <w:bCs/>
          <w:sz w:val="32"/>
          <w:szCs w:val="32"/>
        </w:rPr>
        <w:t>AVRIL</w:t>
      </w:r>
      <w:r w:rsidR="0098536C">
        <w:rPr>
          <w:rFonts w:ascii="Arial" w:hAnsi="Arial" w:cs="Arial"/>
          <w:b/>
          <w:bCs/>
          <w:sz w:val="32"/>
          <w:szCs w:val="32"/>
        </w:rPr>
        <w:t xml:space="preserve"> </w:t>
      </w:r>
      <w:r>
        <w:rPr>
          <w:rFonts w:ascii="Arial" w:hAnsi="Arial" w:cs="Arial"/>
          <w:b/>
          <w:bCs/>
          <w:sz w:val="32"/>
          <w:szCs w:val="32"/>
        </w:rPr>
        <w:t xml:space="preserve"> 202</w:t>
      </w:r>
      <w:r w:rsidR="0098536C">
        <w:rPr>
          <w:rFonts w:ascii="Arial" w:hAnsi="Arial" w:cs="Arial"/>
          <w:b/>
          <w:bCs/>
          <w:sz w:val="32"/>
          <w:szCs w:val="32"/>
        </w:rPr>
        <w:t>2</w:t>
      </w:r>
    </w:p>
    <w:p w14:paraId="1179CC33" w14:textId="77777777" w:rsidR="00C24AD9" w:rsidRDefault="00C24AD9" w:rsidP="00C24AD9">
      <w:pPr>
        <w:tabs>
          <w:tab w:val="left" w:pos="1440"/>
          <w:tab w:val="left" w:pos="5760"/>
        </w:tabs>
        <w:jc w:val="both"/>
        <w:rPr>
          <w:rFonts w:ascii="Arial" w:hAnsi="Arial" w:cs="Arial"/>
        </w:rPr>
      </w:pPr>
    </w:p>
    <w:p w14:paraId="089B89F6" w14:textId="77777777" w:rsidR="00C24AD9" w:rsidRDefault="00C24AD9" w:rsidP="00C24AD9">
      <w:pPr>
        <w:tabs>
          <w:tab w:val="left" w:pos="1440"/>
          <w:tab w:val="left" w:pos="5760"/>
        </w:tabs>
        <w:jc w:val="both"/>
        <w:rPr>
          <w:rFonts w:ascii="Arial" w:hAnsi="Arial" w:cs="Arial"/>
        </w:rPr>
      </w:pPr>
    </w:p>
    <w:p w14:paraId="52085624" w14:textId="243C5046" w:rsidR="00C24AD9" w:rsidRDefault="00C24AD9" w:rsidP="00C24AD9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L’an deux mille </w:t>
      </w:r>
      <w:r w:rsidR="0098536C">
        <w:rPr>
          <w:rFonts w:ascii="Arial" w:hAnsi="Arial" w:cs="Arial"/>
          <w:sz w:val="22"/>
          <w:szCs w:val="22"/>
        </w:rPr>
        <w:t>vingt-deux</w:t>
      </w:r>
      <w:r>
        <w:rPr>
          <w:rFonts w:ascii="Arial" w:hAnsi="Arial" w:cs="Arial"/>
          <w:sz w:val="22"/>
          <w:szCs w:val="22"/>
        </w:rPr>
        <w:t xml:space="preserve"> le </w:t>
      </w:r>
      <w:r w:rsidR="00B70DD4">
        <w:rPr>
          <w:rFonts w:ascii="Arial" w:hAnsi="Arial" w:cs="Arial"/>
          <w:sz w:val="22"/>
          <w:szCs w:val="22"/>
        </w:rPr>
        <w:t>sept</w:t>
      </w:r>
      <w:r w:rsidR="00973C18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du mois d</w:t>
      </w:r>
      <w:r w:rsidR="00B70DD4">
        <w:rPr>
          <w:rFonts w:ascii="Arial" w:hAnsi="Arial" w:cs="Arial"/>
          <w:sz w:val="22"/>
          <w:szCs w:val="22"/>
        </w:rPr>
        <w:t>’avril</w:t>
      </w:r>
      <w:r>
        <w:rPr>
          <w:rFonts w:ascii="Arial" w:hAnsi="Arial" w:cs="Arial"/>
          <w:sz w:val="22"/>
          <w:szCs w:val="22"/>
        </w:rPr>
        <w:t>,</w:t>
      </w:r>
    </w:p>
    <w:p w14:paraId="02F1F903" w14:textId="77777777" w:rsidR="008A2239" w:rsidRDefault="00C24AD9" w:rsidP="00C24AD9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Le Comité du SIRP, dûment convoqué, s’est réuni en session ordinaire, à la</w:t>
      </w:r>
      <w:r w:rsidR="008A2239">
        <w:rPr>
          <w:rFonts w:ascii="Arial" w:hAnsi="Arial" w:cs="Arial"/>
          <w:sz w:val="22"/>
          <w:szCs w:val="22"/>
        </w:rPr>
        <w:t xml:space="preserve"> Mairie</w:t>
      </w:r>
      <w:r>
        <w:rPr>
          <w:rFonts w:ascii="Arial" w:hAnsi="Arial" w:cs="Arial"/>
          <w:sz w:val="22"/>
          <w:szCs w:val="22"/>
        </w:rPr>
        <w:t xml:space="preserve"> de </w:t>
      </w:r>
      <w:r w:rsidR="008A2239">
        <w:rPr>
          <w:rFonts w:ascii="Arial" w:hAnsi="Arial" w:cs="Arial"/>
          <w:sz w:val="22"/>
          <w:szCs w:val="22"/>
        </w:rPr>
        <w:t>VENSAT</w:t>
      </w:r>
      <w:r>
        <w:rPr>
          <w:rFonts w:ascii="Arial" w:hAnsi="Arial" w:cs="Arial"/>
          <w:sz w:val="22"/>
          <w:szCs w:val="22"/>
        </w:rPr>
        <w:t>,</w:t>
      </w:r>
    </w:p>
    <w:p w14:paraId="63021307" w14:textId="17EA8B02" w:rsidR="00C24AD9" w:rsidRDefault="00C24AD9" w:rsidP="00C24AD9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sous la présidence de Mme Brigitte BILLEBAUD, Présidente.</w:t>
      </w:r>
    </w:p>
    <w:p w14:paraId="61A0E9A1" w14:textId="77777777" w:rsidR="00C24AD9" w:rsidRDefault="00C24AD9" w:rsidP="00C24AD9">
      <w:pPr>
        <w:jc w:val="both"/>
        <w:rPr>
          <w:rFonts w:ascii="Arial" w:hAnsi="Arial" w:cs="Arial"/>
          <w:sz w:val="22"/>
          <w:szCs w:val="22"/>
        </w:rPr>
      </w:pPr>
    </w:p>
    <w:p w14:paraId="752FA984" w14:textId="13694BEB" w:rsidR="00C24AD9" w:rsidRDefault="00C24AD9" w:rsidP="00C24AD9">
      <w:pPr>
        <w:tabs>
          <w:tab w:val="left" w:pos="1440"/>
          <w:tab w:val="left" w:pos="5760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>Nombre de membres afférents au comité :</w:t>
      </w:r>
      <w:r>
        <w:rPr>
          <w:rFonts w:ascii="Arial" w:hAnsi="Arial" w:cs="Arial"/>
          <w:sz w:val="22"/>
          <w:szCs w:val="22"/>
        </w:rPr>
        <w:tab/>
        <w:t>1</w:t>
      </w:r>
      <w:r w:rsidR="00AD416E">
        <w:rPr>
          <w:rFonts w:ascii="Arial" w:hAnsi="Arial" w:cs="Arial"/>
          <w:sz w:val="22"/>
          <w:szCs w:val="22"/>
        </w:rPr>
        <w:t>4</w:t>
      </w:r>
    </w:p>
    <w:p w14:paraId="40871999" w14:textId="27D22885" w:rsidR="00C24AD9" w:rsidRDefault="00C24AD9" w:rsidP="00C24AD9">
      <w:pPr>
        <w:tabs>
          <w:tab w:val="left" w:pos="1440"/>
          <w:tab w:val="left" w:pos="5760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>Nombre de membres en exercice :</w:t>
      </w:r>
      <w:r>
        <w:rPr>
          <w:rFonts w:ascii="Arial" w:hAnsi="Arial" w:cs="Arial"/>
          <w:sz w:val="22"/>
          <w:szCs w:val="22"/>
        </w:rPr>
        <w:tab/>
        <w:t>1</w:t>
      </w:r>
      <w:r w:rsidR="00AD416E">
        <w:rPr>
          <w:rFonts w:ascii="Arial" w:hAnsi="Arial" w:cs="Arial"/>
          <w:sz w:val="22"/>
          <w:szCs w:val="22"/>
        </w:rPr>
        <w:t>3</w:t>
      </w:r>
    </w:p>
    <w:p w14:paraId="19EDEB1C" w14:textId="79DC6314" w:rsidR="00C24AD9" w:rsidRDefault="00C24AD9" w:rsidP="00C24AD9">
      <w:pPr>
        <w:tabs>
          <w:tab w:val="left" w:pos="1440"/>
          <w:tab w:val="left" w:pos="5760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>Nombre de membres présents :</w:t>
      </w:r>
      <w:r>
        <w:rPr>
          <w:rFonts w:ascii="Arial" w:hAnsi="Arial" w:cs="Arial"/>
          <w:sz w:val="22"/>
          <w:szCs w:val="22"/>
        </w:rPr>
        <w:tab/>
      </w:r>
      <w:r w:rsidR="003115E4">
        <w:rPr>
          <w:rFonts w:ascii="Arial" w:hAnsi="Arial" w:cs="Arial"/>
          <w:sz w:val="22"/>
          <w:szCs w:val="22"/>
        </w:rPr>
        <w:t>0</w:t>
      </w:r>
      <w:r w:rsidR="0098536C">
        <w:rPr>
          <w:rFonts w:ascii="Arial" w:hAnsi="Arial" w:cs="Arial"/>
          <w:sz w:val="22"/>
          <w:szCs w:val="22"/>
        </w:rPr>
        <w:t>9</w:t>
      </w:r>
    </w:p>
    <w:p w14:paraId="5761538F" w14:textId="2D68FA4F" w:rsidR="00C24AD9" w:rsidRDefault="00C24AD9" w:rsidP="00C24AD9">
      <w:pPr>
        <w:tabs>
          <w:tab w:val="left" w:pos="1440"/>
          <w:tab w:val="left" w:pos="5760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>Date de convocation du Comité :</w:t>
      </w:r>
      <w:r>
        <w:rPr>
          <w:rFonts w:ascii="Arial" w:hAnsi="Arial" w:cs="Arial"/>
          <w:sz w:val="22"/>
          <w:szCs w:val="22"/>
        </w:rPr>
        <w:tab/>
      </w:r>
      <w:r w:rsidR="0098536C">
        <w:rPr>
          <w:rFonts w:ascii="Arial" w:hAnsi="Arial" w:cs="Arial"/>
          <w:sz w:val="22"/>
          <w:szCs w:val="22"/>
        </w:rPr>
        <w:t>26</w:t>
      </w:r>
      <w:r w:rsidR="00CA5676">
        <w:rPr>
          <w:rFonts w:ascii="Arial" w:hAnsi="Arial" w:cs="Arial"/>
          <w:sz w:val="22"/>
          <w:szCs w:val="22"/>
        </w:rPr>
        <w:t>/</w:t>
      </w:r>
      <w:r w:rsidR="0098536C">
        <w:rPr>
          <w:rFonts w:ascii="Arial" w:hAnsi="Arial" w:cs="Arial"/>
          <w:sz w:val="22"/>
          <w:szCs w:val="22"/>
        </w:rPr>
        <w:t>01</w:t>
      </w:r>
      <w:r w:rsidR="00CA5676">
        <w:rPr>
          <w:rFonts w:ascii="Arial" w:hAnsi="Arial" w:cs="Arial"/>
          <w:sz w:val="22"/>
          <w:szCs w:val="22"/>
        </w:rPr>
        <w:t>/202</w:t>
      </w:r>
      <w:r w:rsidR="0098536C">
        <w:rPr>
          <w:rFonts w:ascii="Arial" w:hAnsi="Arial" w:cs="Arial"/>
          <w:sz w:val="22"/>
          <w:szCs w:val="22"/>
        </w:rPr>
        <w:t>2</w:t>
      </w:r>
    </w:p>
    <w:p w14:paraId="6F785173" w14:textId="77777777" w:rsidR="00C24AD9" w:rsidRDefault="00C24AD9" w:rsidP="00C24AD9">
      <w:pPr>
        <w:tabs>
          <w:tab w:val="left" w:pos="1440"/>
          <w:tab w:val="left" w:pos="5760"/>
        </w:tabs>
        <w:jc w:val="both"/>
        <w:rPr>
          <w:rFonts w:ascii="Arial" w:hAnsi="Arial" w:cs="Arial"/>
          <w:i/>
          <w:iCs/>
          <w:sz w:val="22"/>
          <w:szCs w:val="22"/>
        </w:rPr>
      </w:pPr>
    </w:p>
    <w:p w14:paraId="1F42D090" w14:textId="10B847EE" w:rsidR="004A6C12" w:rsidRDefault="004A6C12" w:rsidP="00973C18">
      <w:pPr>
        <w:tabs>
          <w:tab w:val="left" w:pos="1440"/>
          <w:tab w:val="left" w:pos="5760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PRESENTS </w:t>
      </w:r>
      <w:r>
        <w:rPr>
          <w:rFonts w:ascii="Arial" w:hAnsi="Arial" w:cs="Arial"/>
          <w:sz w:val="22"/>
          <w:szCs w:val="22"/>
        </w:rPr>
        <w:t xml:space="preserve">: </w:t>
      </w:r>
      <w:r w:rsidR="003115E4">
        <w:rPr>
          <w:rFonts w:ascii="Arial" w:hAnsi="Arial" w:cs="Arial"/>
          <w:sz w:val="22"/>
          <w:szCs w:val="22"/>
        </w:rPr>
        <w:t>Mmes Guylaine DUMARCHEY, Brigitte BILLEBAUD, Carole CHALUT,</w:t>
      </w:r>
      <w:r w:rsidR="003115E4" w:rsidRPr="003115E4">
        <w:rPr>
          <w:rFonts w:ascii="Arial" w:hAnsi="Arial" w:cs="Arial"/>
          <w:sz w:val="22"/>
          <w:szCs w:val="22"/>
        </w:rPr>
        <w:t xml:space="preserve"> </w:t>
      </w:r>
      <w:r w:rsidR="00E110DB">
        <w:rPr>
          <w:rFonts w:ascii="Arial" w:hAnsi="Arial" w:cs="Arial"/>
          <w:sz w:val="22"/>
          <w:szCs w:val="22"/>
        </w:rPr>
        <w:t>Allison CODINO, Sandra</w:t>
      </w:r>
      <w:r w:rsidR="003115E4">
        <w:rPr>
          <w:rFonts w:ascii="Arial" w:hAnsi="Arial" w:cs="Arial"/>
          <w:sz w:val="22"/>
          <w:szCs w:val="22"/>
        </w:rPr>
        <w:t xml:space="preserve"> HABRIAL, </w:t>
      </w:r>
      <w:r w:rsidR="0098536C" w:rsidRPr="00E110DB">
        <w:rPr>
          <w:rFonts w:ascii="Arial" w:hAnsi="Arial" w:cs="Arial"/>
          <w:sz w:val="22"/>
          <w:szCs w:val="22"/>
        </w:rPr>
        <w:t>Marylin BROULT</w:t>
      </w:r>
      <w:r w:rsidR="002A2C8D">
        <w:rPr>
          <w:rFonts w:ascii="Arial" w:hAnsi="Arial" w:cs="Arial"/>
          <w:sz w:val="22"/>
          <w:szCs w:val="22"/>
        </w:rPr>
        <w:t>,</w:t>
      </w:r>
      <w:r w:rsidR="002A2C8D" w:rsidRPr="002A2C8D">
        <w:rPr>
          <w:rFonts w:ascii="Arial" w:hAnsi="Arial" w:cs="Arial"/>
          <w:sz w:val="22"/>
          <w:szCs w:val="22"/>
        </w:rPr>
        <w:t xml:space="preserve"> </w:t>
      </w:r>
      <w:r w:rsidR="002A2C8D" w:rsidRPr="00E110DB">
        <w:rPr>
          <w:rFonts w:ascii="Arial" w:hAnsi="Arial" w:cs="Arial"/>
          <w:sz w:val="22"/>
          <w:szCs w:val="22"/>
        </w:rPr>
        <w:t>Floriane ROIRON,</w:t>
      </w:r>
      <w:r w:rsidR="002A2C8D">
        <w:rPr>
          <w:rFonts w:ascii="Arial" w:hAnsi="Arial" w:cs="Arial"/>
          <w:sz w:val="22"/>
          <w:szCs w:val="22"/>
        </w:rPr>
        <w:t xml:space="preserve"> Ornella </w:t>
      </w:r>
      <w:r w:rsidR="004816B9">
        <w:rPr>
          <w:rFonts w:ascii="Arial" w:hAnsi="Arial" w:cs="Arial"/>
          <w:sz w:val="22"/>
          <w:szCs w:val="22"/>
        </w:rPr>
        <w:t>CHARTIER,</w:t>
      </w:r>
      <w:r w:rsidR="00B70DD4" w:rsidRPr="00B70DD4">
        <w:rPr>
          <w:rFonts w:ascii="Arial" w:hAnsi="Arial" w:cs="Arial"/>
          <w:sz w:val="22"/>
          <w:szCs w:val="22"/>
        </w:rPr>
        <w:t xml:space="preserve"> </w:t>
      </w:r>
      <w:r w:rsidR="00B70DD4">
        <w:rPr>
          <w:rFonts w:ascii="Arial" w:hAnsi="Arial" w:cs="Arial"/>
          <w:sz w:val="22"/>
          <w:szCs w:val="22"/>
        </w:rPr>
        <w:t>Caroline CHALUT,</w:t>
      </w:r>
      <w:r w:rsidR="004816B9">
        <w:rPr>
          <w:rFonts w:ascii="Arial" w:hAnsi="Arial" w:cs="Arial"/>
          <w:sz w:val="22"/>
          <w:szCs w:val="22"/>
        </w:rPr>
        <w:t xml:space="preserve"> </w:t>
      </w:r>
      <w:r w:rsidR="004816B9" w:rsidRPr="0098536C">
        <w:rPr>
          <w:rFonts w:ascii="Arial" w:hAnsi="Arial" w:cs="Arial"/>
          <w:sz w:val="22"/>
          <w:szCs w:val="22"/>
        </w:rPr>
        <w:t>Mr</w:t>
      </w:r>
      <w:r w:rsidR="00E110DB">
        <w:rPr>
          <w:rFonts w:ascii="Arial" w:hAnsi="Arial" w:cs="Arial"/>
          <w:sz w:val="22"/>
          <w:szCs w:val="22"/>
        </w:rPr>
        <w:t xml:space="preserve"> Gilles</w:t>
      </w:r>
      <w:r w:rsidR="003115E4">
        <w:rPr>
          <w:rFonts w:ascii="Arial" w:hAnsi="Arial" w:cs="Arial"/>
          <w:sz w:val="22"/>
          <w:szCs w:val="22"/>
        </w:rPr>
        <w:t xml:space="preserve"> MAS. </w:t>
      </w:r>
    </w:p>
    <w:p w14:paraId="179D8F11" w14:textId="4D7BA733" w:rsidR="00B01B8E" w:rsidRDefault="004A6C12" w:rsidP="00697013">
      <w:pPr>
        <w:tabs>
          <w:tab w:val="left" w:pos="1440"/>
          <w:tab w:val="left" w:pos="5760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</w:p>
    <w:p w14:paraId="27F67264" w14:textId="345259D5" w:rsidR="00B01B8E" w:rsidRDefault="00E9730B" w:rsidP="00697013">
      <w:pPr>
        <w:tabs>
          <w:tab w:val="left" w:pos="1440"/>
          <w:tab w:val="left" w:pos="5760"/>
        </w:tabs>
        <w:jc w:val="both"/>
        <w:rPr>
          <w:rFonts w:ascii="Arial" w:hAnsi="Arial" w:cs="Arial"/>
          <w:sz w:val="22"/>
          <w:szCs w:val="22"/>
        </w:rPr>
      </w:pPr>
      <w:r w:rsidRPr="00B01B8E">
        <w:rPr>
          <w:rFonts w:ascii="Arial" w:hAnsi="Arial" w:cs="Arial"/>
          <w:b/>
          <w:bCs/>
          <w:sz w:val="22"/>
          <w:szCs w:val="22"/>
        </w:rPr>
        <w:t>ABSENT</w:t>
      </w:r>
      <w:r>
        <w:rPr>
          <w:rFonts w:ascii="Arial" w:hAnsi="Arial" w:cs="Arial"/>
          <w:b/>
          <w:bCs/>
          <w:sz w:val="22"/>
          <w:szCs w:val="22"/>
        </w:rPr>
        <w:t>E</w:t>
      </w:r>
      <w:r w:rsidRPr="00B01B8E">
        <w:rPr>
          <w:rFonts w:ascii="Arial" w:hAnsi="Arial" w:cs="Arial"/>
          <w:b/>
          <w:bCs/>
          <w:sz w:val="22"/>
          <w:szCs w:val="22"/>
        </w:rPr>
        <w:t>S</w:t>
      </w:r>
      <w:r>
        <w:rPr>
          <w:rFonts w:ascii="Arial" w:hAnsi="Arial" w:cs="Arial"/>
          <w:sz w:val="22"/>
          <w:szCs w:val="22"/>
        </w:rPr>
        <w:t xml:space="preserve"> :</w:t>
      </w:r>
      <w:r w:rsidR="00E110DB" w:rsidRPr="00E110DB">
        <w:rPr>
          <w:rFonts w:ascii="Arial" w:hAnsi="Arial" w:cs="Arial"/>
          <w:sz w:val="22"/>
          <w:szCs w:val="22"/>
        </w:rPr>
        <w:t xml:space="preserve"> Daphné FALIGUERHO, </w:t>
      </w:r>
      <w:r w:rsidR="0098536C">
        <w:rPr>
          <w:rFonts w:ascii="Arial" w:hAnsi="Arial" w:cs="Arial"/>
          <w:sz w:val="22"/>
          <w:szCs w:val="22"/>
        </w:rPr>
        <w:t>Aurélie GLAZIOU</w:t>
      </w:r>
      <w:r w:rsidR="004816B9">
        <w:rPr>
          <w:rFonts w:ascii="Arial" w:hAnsi="Arial" w:cs="Arial"/>
          <w:sz w:val="22"/>
          <w:szCs w:val="22"/>
        </w:rPr>
        <w:t xml:space="preserve">, </w:t>
      </w:r>
      <w:r w:rsidR="00B70DD4">
        <w:rPr>
          <w:rFonts w:ascii="Arial" w:hAnsi="Arial" w:cs="Arial"/>
          <w:sz w:val="22"/>
          <w:szCs w:val="22"/>
        </w:rPr>
        <w:t>Odile GRUET</w:t>
      </w:r>
    </w:p>
    <w:p w14:paraId="564D01CA" w14:textId="634A922D" w:rsidR="00B70DD4" w:rsidRDefault="00B70DD4" w:rsidP="00697013">
      <w:pPr>
        <w:tabs>
          <w:tab w:val="left" w:pos="1440"/>
          <w:tab w:val="left" w:pos="5760"/>
        </w:tabs>
        <w:jc w:val="both"/>
        <w:rPr>
          <w:rFonts w:ascii="Arial" w:hAnsi="Arial" w:cs="Arial"/>
          <w:sz w:val="22"/>
          <w:szCs w:val="22"/>
        </w:rPr>
      </w:pPr>
    </w:p>
    <w:p w14:paraId="3ED6A27D" w14:textId="7A77791D" w:rsidR="00B70DD4" w:rsidRDefault="00B70DD4" w:rsidP="00697013">
      <w:pPr>
        <w:tabs>
          <w:tab w:val="left" w:pos="1440"/>
          <w:tab w:val="left" w:pos="5760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Madame Ornella CHARTIER distribue le dernier compte-rendu aux membres, et excuse que ce dernier n’ait pu être envoyé avant</w:t>
      </w:r>
      <w:r w:rsidR="00725387">
        <w:rPr>
          <w:rFonts w:ascii="Arial" w:hAnsi="Arial" w:cs="Arial"/>
          <w:sz w:val="22"/>
          <w:szCs w:val="22"/>
        </w:rPr>
        <w:t>.</w:t>
      </w:r>
    </w:p>
    <w:p w14:paraId="546E54B4" w14:textId="2B5B9D37" w:rsidR="00725387" w:rsidRDefault="00725387" w:rsidP="00697013">
      <w:pPr>
        <w:tabs>
          <w:tab w:val="left" w:pos="1440"/>
          <w:tab w:val="left" w:pos="5760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Madame Brigitte BILLEBAUD procède à l’approbation du compte-rendu : adopté à l’unanimité.</w:t>
      </w:r>
    </w:p>
    <w:p w14:paraId="38B28984" w14:textId="77777777" w:rsidR="00B70DD4" w:rsidRDefault="00B70DD4" w:rsidP="00697013">
      <w:pPr>
        <w:tabs>
          <w:tab w:val="left" w:pos="1440"/>
          <w:tab w:val="left" w:pos="5760"/>
        </w:tabs>
        <w:jc w:val="both"/>
        <w:rPr>
          <w:rFonts w:ascii="Arial" w:hAnsi="Arial" w:cs="Arial"/>
          <w:sz w:val="22"/>
          <w:szCs w:val="22"/>
        </w:rPr>
      </w:pPr>
    </w:p>
    <w:p w14:paraId="2B134794" w14:textId="51FAA4C3" w:rsidR="00C24AD9" w:rsidRDefault="00C24AD9" w:rsidP="00C24AD9">
      <w:pPr>
        <w:tabs>
          <w:tab w:val="left" w:pos="4140"/>
          <w:tab w:val="right" w:pos="8679"/>
        </w:tabs>
        <w:jc w:val="both"/>
        <w:rPr>
          <w:rFonts w:ascii="Arial" w:hAnsi="Arial" w:cs="Arial"/>
          <w:b/>
          <w:bCs/>
          <w:sz w:val="22"/>
          <w:szCs w:val="22"/>
          <w:u w:val="single"/>
        </w:rPr>
      </w:pPr>
    </w:p>
    <w:p w14:paraId="178F9E97" w14:textId="77777777" w:rsidR="00A3014E" w:rsidRDefault="00A3014E" w:rsidP="00C24AD9">
      <w:pPr>
        <w:tabs>
          <w:tab w:val="left" w:pos="4140"/>
          <w:tab w:val="right" w:pos="8679"/>
        </w:tabs>
        <w:jc w:val="both"/>
        <w:rPr>
          <w:rFonts w:ascii="Arial" w:hAnsi="Arial" w:cs="Arial"/>
          <w:b/>
          <w:bCs/>
          <w:sz w:val="22"/>
          <w:szCs w:val="22"/>
          <w:u w:val="single"/>
        </w:rPr>
      </w:pPr>
    </w:p>
    <w:p w14:paraId="7E98F7B2" w14:textId="7C2D2191" w:rsidR="00725387" w:rsidRDefault="00C24AD9" w:rsidP="00C24AD9">
      <w:pPr>
        <w:tabs>
          <w:tab w:val="left" w:pos="4140"/>
          <w:tab w:val="right" w:pos="8679"/>
        </w:tabs>
        <w:jc w:val="both"/>
        <w:rPr>
          <w:rFonts w:ascii="Arial" w:hAnsi="Arial" w:cs="Arial"/>
          <w:b/>
          <w:bCs/>
          <w:sz w:val="22"/>
          <w:szCs w:val="22"/>
          <w:u w:val="single"/>
        </w:rPr>
      </w:pPr>
      <w:r>
        <w:rPr>
          <w:rFonts w:ascii="Arial" w:hAnsi="Arial" w:cs="Arial"/>
          <w:b/>
          <w:bCs/>
          <w:sz w:val="22"/>
          <w:szCs w:val="22"/>
          <w:u w:val="single"/>
        </w:rPr>
        <w:t>I –</w:t>
      </w:r>
      <w:r w:rsidR="00973C18">
        <w:rPr>
          <w:rFonts w:ascii="Arial" w:hAnsi="Arial" w:cs="Arial"/>
          <w:b/>
          <w:bCs/>
          <w:sz w:val="22"/>
          <w:szCs w:val="22"/>
          <w:u w:val="single"/>
        </w:rPr>
        <w:t xml:space="preserve"> </w:t>
      </w:r>
      <w:r w:rsidR="00725387" w:rsidRPr="00725387">
        <w:rPr>
          <w:rFonts w:ascii="Arial" w:hAnsi="Arial" w:cs="Arial"/>
          <w:b/>
          <w:bCs/>
          <w:color w:val="000000"/>
          <w:u w:val="single"/>
        </w:rPr>
        <w:t>APPROBATION COMPTE DE GESTION 2021</w:t>
      </w:r>
    </w:p>
    <w:p w14:paraId="7AF6118F" w14:textId="4D0CA079" w:rsidR="00725387" w:rsidRDefault="00725387" w:rsidP="00C24AD9">
      <w:pPr>
        <w:tabs>
          <w:tab w:val="left" w:pos="4140"/>
          <w:tab w:val="right" w:pos="8679"/>
        </w:tabs>
        <w:jc w:val="both"/>
        <w:rPr>
          <w:rFonts w:ascii="Arial" w:hAnsi="Arial" w:cs="Arial"/>
          <w:b/>
          <w:bCs/>
          <w:sz w:val="22"/>
          <w:szCs w:val="22"/>
          <w:u w:val="single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405"/>
      </w:tblGrid>
      <w:tr w:rsidR="00725387" w:rsidRPr="00725387" w14:paraId="2C7ECDB1" w14:textId="77777777" w:rsidTr="00725387">
        <w:trPr>
          <w:trHeight w:val="25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DEC4779" w14:textId="530505C8" w:rsidR="00725387" w:rsidRPr="00725387" w:rsidRDefault="00725387" w:rsidP="00725387">
            <w:pPr>
              <w:jc w:val="both"/>
              <w:rPr>
                <w:rFonts w:ascii="Arial" w:hAnsi="Arial" w:cs="Arial"/>
              </w:rPr>
            </w:pPr>
          </w:p>
        </w:tc>
      </w:tr>
      <w:tr w:rsidR="00725387" w:rsidRPr="00725387" w14:paraId="2F57C1BC" w14:textId="77777777" w:rsidTr="00DF0F71">
        <w:trPr>
          <w:trHeight w:val="656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7A5C5E3" w14:textId="2AF74875" w:rsidR="00725387" w:rsidRDefault="00725387" w:rsidP="00725387">
            <w:pPr>
              <w:shd w:val="clear" w:color="auto" w:fill="FFFFFF"/>
              <w:jc w:val="both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 w:rsidRPr="00725387">
              <w:rPr>
                <w:rFonts w:ascii="Arial" w:hAnsi="Arial" w:cs="Arial"/>
                <w:b/>
                <w:bCs/>
                <w:color w:val="000000"/>
                <w:u w:val="single"/>
              </w:rPr>
              <w:t>Exposé :</w:t>
            </w:r>
          </w:p>
          <w:p w14:paraId="6BA38B8A" w14:textId="77777777" w:rsidR="00725387" w:rsidRPr="00725387" w:rsidRDefault="00725387" w:rsidP="00725387">
            <w:pPr>
              <w:shd w:val="clear" w:color="auto" w:fill="FFFFFF"/>
              <w:jc w:val="both"/>
              <w:rPr>
                <w:rFonts w:ascii="Arial" w:hAnsi="Arial" w:cs="Arial"/>
              </w:rPr>
            </w:pPr>
          </w:p>
          <w:p w14:paraId="4DA54CFC" w14:textId="00418CDE" w:rsidR="00725387" w:rsidRPr="00725387" w:rsidRDefault="00725387" w:rsidP="00725387">
            <w:pPr>
              <w:shd w:val="clear" w:color="auto" w:fill="FFFFFF"/>
              <w:spacing w:after="100"/>
              <w:jc w:val="both"/>
              <w:rPr>
                <w:rFonts w:ascii="Arial" w:hAnsi="Arial" w:cs="Arial"/>
              </w:rPr>
            </w:pPr>
            <w:r w:rsidRPr="00725387">
              <w:rPr>
                <w:rFonts w:ascii="Arial" w:hAnsi="Arial" w:cs="Arial"/>
                <w:color w:val="000000"/>
              </w:rPr>
              <w:t>Mme</w:t>
            </w:r>
            <w:r w:rsidR="0022168B">
              <w:rPr>
                <w:rFonts w:ascii="Arial" w:hAnsi="Arial" w:cs="Arial"/>
                <w:color w:val="000000"/>
              </w:rPr>
              <w:t xml:space="preserve"> Brigitte BILLEBAUD</w:t>
            </w:r>
            <w:r w:rsidRPr="00725387">
              <w:rPr>
                <w:rFonts w:ascii="Arial" w:hAnsi="Arial" w:cs="Arial"/>
                <w:color w:val="000000"/>
              </w:rPr>
              <w:t xml:space="preserve">, présente le compte de gestion 2021 - </w:t>
            </w:r>
          </w:p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719"/>
              <w:gridCol w:w="2774"/>
              <w:gridCol w:w="2692"/>
            </w:tblGrid>
            <w:tr w:rsidR="00725387" w:rsidRPr="00725387" w14:paraId="192B4061" w14:textId="77777777" w:rsidTr="00DF0F71"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  <w:hideMark/>
                </w:tcPr>
                <w:p w14:paraId="5987503D" w14:textId="6DC5BF11" w:rsidR="00725387" w:rsidRPr="00725387" w:rsidRDefault="00725387" w:rsidP="00725387">
                  <w:pPr>
                    <w:rPr>
                      <w:rFonts w:ascii="Arial" w:hAnsi="Arial" w:cs="Arial"/>
                    </w:rPr>
                  </w:pPr>
                  <w:r w:rsidRPr="00725387">
                    <w:rPr>
                      <w:rFonts w:ascii="Arial" w:hAnsi="Arial" w:cs="Arial"/>
                      <w:color w:val="000000"/>
                    </w:rPr>
                    <w:t xml:space="preserve">BUDGET 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  <w:hideMark/>
                </w:tcPr>
                <w:p w14:paraId="371E1531" w14:textId="77777777" w:rsidR="00725387" w:rsidRPr="00725387" w:rsidRDefault="00725387" w:rsidP="00725387">
                  <w:pPr>
                    <w:rPr>
                      <w:rFonts w:ascii="Arial" w:hAnsi="Arial" w:cs="Arial"/>
                    </w:rPr>
                  </w:pPr>
                  <w:r w:rsidRPr="00725387">
                    <w:rPr>
                      <w:rFonts w:ascii="Arial" w:hAnsi="Arial" w:cs="Arial"/>
                      <w:color w:val="000000"/>
                    </w:rPr>
                    <w:t>Section fonctionnement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  <w:hideMark/>
                </w:tcPr>
                <w:p w14:paraId="181FDB42" w14:textId="77777777" w:rsidR="00725387" w:rsidRPr="00725387" w:rsidRDefault="00725387" w:rsidP="00725387">
                  <w:pPr>
                    <w:rPr>
                      <w:rFonts w:ascii="Arial" w:hAnsi="Arial" w:cs="Arial"/>
                    </w:rPr>
                  </w:pPr>
                  <w:r w:rsidRPr="00725387">
                    <w:rPr>
                      <w:rFonts w:ascii="Arial" w:hAnsi="Arial" w:cs="Arial"/>
                      <w:color w:val="000000"/>
                    </w:rPr>
                    <w:t>Section investissement</w:t>
                  </w:r>
                </w:p>
              </w:tc>
            </w:tr>
            <w:tr w:rsidR="00725387" w:rsidRPr="00725387" w14:paraId="66EA7539" w14:textId="77777777" w:rsidTr="00DF0F71"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  <w:hideMark/>
                </w:tcPr>
                <w:p w14:paraId="2B519511" w14:textId="77777777" w:rsidR="00725387" w:rsidRPr="00725387" w:rsidRDefault="00725387" w:rsidP="00725387">
                  <w:pPr>
                    <w:rPr>
                      <w:rFonts w:ascii="Arial" w:hAnsi="Arial" w:cs="Arial"/>
                    </w:rPr>
                  </w:pPr>
                  <w:r w:rsidRPr="00725387">
                    <w:rPr>
                      <w:rFonts w:ascii="Arial" w:hAnsi="Arial" w:cs="Arial"/>
                      <w:color w:val="000000"/>
                    </w:rPr>
                    <w:t>Recettes de l’exercice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  <w:hideMark/>
                </w:tcPr>
                <w:p w14:paraId="73D0801E" w14:textId="53056EA5" w:rsidR="00725387" w:rsidRPr="00725387" w:rsidRDefault="0022168B" w:rsidP="00725387">
                  <w:pPr>
                    <w:ind w:left="373" w:right="561"/>
                    <w:jc w:val="right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129 689.37 €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  <w:hideMark/>
                </w:tcPr>
                <w:p w14:paraId="20D00206" w14:textId="690ACB9A" w:rsidR="00725387" w:rsidRPr="00725387" w:rsidRDefault="0022168B" w:rsidP="00725387">
                  <w:pPr>
                    <w:ind w:left="373" w:right="500"/>
                    <w:jc w:val="right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 xml:space="preserve">780.89 </w:t>
                  </w:r>
                  <w:r w:rsidR="00725387" w:rsidRPr="00725387">
                    <w:rPr>
                      <w:rFonts w:ascii="Arial" w:hAnsi="Arial" w:cs="Arial"/>
                    </w:rPr>
                    <w:t>€</w:t>
                  </w:r>
                </w:p>
              </w:tc>
            </w:tr>
            <w:tr w:rsidR="00725387" w:rsidRPr="00725387" w14:paraId="0FC4182B" w14:textId="77777777" w:rsidTr="00DF0F71"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  <w:hideMark/>
                </w:tcPr>
                <w:p w14:paraId="4B9FEBC4" w14:textId="77777777" w:rsidR="00725387" w:rsidRPr="00725387" w:rsidRDefault="00725387" w:rsidP="00725387">
                  <w:pPr>
                    <w:rPr>
                      <w:rFonts w:ascii="Arial" w:hAnsi="Arial" w:cs="Arial"/>
                    </w:rPr>
                  </w:pPr>
                  <w:r w:rsidRPr="00725387">
                    <w:rPr>
                      <w:rFonts w:ascii="Arial" w:hAnsi="Arial" w:cs="Arial"/>
                      <w:color w:val="000000"/>
                    </w:rPr>
                    <w:t>Dépenses de l’exercice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  <w:hideMark/>
                </w:tcPr>
                <w:p w14:paraId="512492CC" w14:textId="5E2D985E" w:rsidR="00725387" w:rsidRPr="00725387" w:rsidRDefault="0022168B" w:rsidP="00725387">
                  <w:pPr>
                    <w:ind w:left="373" w:right="561"/>
                    <w:jc w:val="right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 xml:space="preserve">   117 700.05 </w:t>
                  </w:r>
                  <w:r w:rsidR="00725387" w:rsidRPr="00725387">
                    <w:rPr>
                      <w:rFonts w:ascii="Arial" w:hAnsi="Arial" w:cs="Arial"/>
                    </w:rPr>
                    <w:t>€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  <w:hideMark/>
                </w:tcPr>
                <w:p w14:paraId="032078BA" w14:textId="0E39CE91" w:rsidR="00725387" w:rsidRPr="00725387" w:rsidRDefault="0022168B" w:rsidP="00725387">
                  <w:pPr>
                    <w:ind w:left="373" w:right="500"/>
                    <w:jc w:val="right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 xml:space="preserve">650.81 </w:t>
                  </w:r>
                  <w:r w:rsidR="00725387" w:rsidRPr="00725387">
                    <w:rPr>
                      <w:rFonts w:ascii="Arial" w:hAnsi="Arial" w:cs="Arial"/>
                    </w:rPr>
                    <w:t>€</w:t>
                  </w:r>
                </w:p>
              </w:tc>
            </w:tr>
            <w:tr w:rsidR="00725387" w:rsidRPr="00725387" w14:paraId="2C6A42F1" w14:textId="77777777" w:rsidTr="00DF0F71"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  <w:hideMark/>
                </w:tcPr>
                <w:p w14:paraId="70DFDD9F" w14:textId="77777777" w:rsidR="00725387" w:rsidRPr="00725387" w:rsidRDefault="00725387" w:rsidP="00725387">
                  <w:pPr>
                    <w:rPr>
                      <w:rFonts w:ascii="Arial" w:hAnsi="Arial" w:cs="Arial"/>
                    </w:rPr>
                  </w:pPr>
                  <w:r w:rsidRPr="00725387">
                    <w:rPr>
                      <w:rFonts w:ascii="Arial" w:hAnsi="Arial" w:cs="Arial"/>
                      <w:color w:val="000000"/>
                    </w:rPr>
                    <w:t>Résultat de l’exercice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  <w:hideMark/>
                </w:tcPr>
                <w:p w14:paraId="57460FDA" w14:textId="7857AF2F" w:rsidR="00725387" w:rsidRPr="00725387" w:rsidRDefault="00A3014E" w:rsidP="00725387">
                  <w:pPr>
                    <w:ind w:left="373" w:right="561"/>
                    <w:jc w:val="right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11 689.32 €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  <w:hideMark/>
                </w:tcPr>
                <w:p w14:paraId="35DAF809" w14:textId="177EF8CA" w:rsidR="00725387" w:rsidRPr="00725387" w:rsidRDefault="002C586C" w:rsidP="00725387">
                  <w:pPr>
                    <w:ind w:left="373" w:right="500"/>
                    <w:jc w:val="right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 xml:space="preserve">130.08 </w:t>
                  </w:r>
                  <w:r w:rsidR="00725387" w:rsidRPr="00725387">
                    <w:rPr>
                      <w:rFonts w:ascii="Arial" w:hAnsi="Arial" w:cs="Arial"/>
                    </w:rPr>
                    <w:t>€</w:t>
                  </w:r>
                </w:p>
              </w:tc>
            </w:tr>
          </w:tbl>
          <w:p w14:paraId="6C1B104A" w14:textId="77777777" w:rsidR="0022168B" w:rsidRDefault="0022168B" w:rsidP="00725387">
            <w:pPr>
              <w:shd w:val="clear" w:color="auto" w:fill="FFFFFF"/>
              <w:jc w:val="both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</w:p>
          <w:p w14:paraId="654AC7A6" w14:textId="2DC14FB1" w:rsidR="00725387" w:rsidRPr="00725387" w:rsidRDefault="00725387" w:rsidP="00725387">
            <w:pPr>
              <w:shd w:val="clear" w:color="auto" w:fill="FFFFFF"/>
              <w:jc w:val="both"/>
              <w:rPr>
                <w:rFonts w:ascii="Arial" w:hAnsi="Arial" w:cs="Arial"/>
              </w:rPr>
            </w:pPr>
            <w:r w:rsidRPr="00725387">
              <w:rPr>
                <w:rFonts w:ascii="Arial" w:hAnsi="Arial" w:cs="Arial"/>
                <w:b/>
                <w:bCs/>
                <w:color w:val="000000"/>
                <w:u w:val="single"/>
              </w:rPr>
              <w:t>Décision :</w:t>
            </w:r>
          </w:p>
          <w:p w14:paraId="00DA22D2" w14:textId="5C941182" w:rsidR="00725387" w:rsidRPr="00725387" w:rsidRDefault="00725387" w:rsidP="00725387">
            <w:pPr>
              <w:shd w:val="clear" w:color="auto" w:fill="FFFFFF"/>
              <w:jc w:val="both"/>
              <w:rPr>
                <w:rFonts w:ascii="Arial" w:hAnsi="Arial" w:cs="Arial"/>
              </w:rPr>
            </w:pPr>
            <w:r w:rsidRPr="00725387">
              <w:rPr>
                <w:rFonts w:ascii="Arial" w:hAnsi="Arial" w:cs="Arial"/>
                <w:color w:val="000000"/>
              </w:rPr>
              <w:t xml:space="preserve">Le </w:t>
            </w:r>
            <w:r w:rsidR="0022168B">
              <w:rPr>
                <w:rFonts w:ascii="Arial" w:hAnsi="Arial" w:cs="Arial"/>
                <w:color w:val="000000"/>
              </w:rPr>
              <w:t>Comité Syndical</w:t>
            </w:r>
            <w:r w:rsidRPr="00725387">
              <w:rPr>
                <w:rFonts w:ascii="Arial" w:hAnsi="Arial" w:cs="Arial"/>
                <w:color w:val="000000"/>
              </w:rPr>
              <w:t>,</w:t>
            </w:r>
          </w:p>
          <w:p w14:paraId="4B76865D" w14:textId="3F87A8D9" w:rsidR="00725387" w:rsidRDefault="00725387" w:rsidP="00725387">
            <w:pPr>
              <w:shd w:val="clear" w:color="auto" w:fill="FFFFFF"/>
              <w:jc w:val="both"/>
              <w:rPr>
                <w:rFonts w:ascii="Arial" w:hAnsi="Arial" w:cs="Arial"/>
                <w:color w:val="000000"/>
              </w:rPr>
            </w:pPr>
            <w:r w:rsidRPr="00725387">
              <w:rPr>
                <w:rFonts w:ascii="Arial" w:hAnsi="Arial" w:cs="Arial"/>
                <w:color w:val="000000"/>
              </w:rPr>
              <w:t xml:space="preserve">Entendu les exposés de Mme </w:t>
            </w:r>
            <w:r w:rsidR="0022168B">
              <w:rPr>
                <w:rFonts w:ascii="Arial" w:hAnsi="Arial" w:cs="Arial"/>
                <w:color w:val="000000"/>
              </w:rPr>
              <w:t xml:space="preserve">Brigitte BILLEBAUD </w:t>
            </w:r>
            <w:r w:rsidRPr="00725387">
              <w:rPr>
                <w:rFonts w:ascii="Arial" w:hAnsi="Arial" w:cs="Arial"/>
                <w:color w:val="000000"/>
              </w:rPr>
              <w:t>et après en avoir délibéré,</w:t>
            </w:r>
          </w:p>
          <w:p w14:paraId="5265738F" w14:textId="77777777" w:rsidR="00E83C00" w:rsidRPr="00725387" w:rsidRDefault="00E83C00" w:rsidP="00725387">
            <w:pPr>
              <w:shd w:val="clear" w:color="auto" w:fill="FFFFFF"/>
              <w:jc w:val="both"/>
              <w:rPr>
                <w:rFonts w:ascii="Arial" w:hAnsi="Arial" w:cs="Arial"/>
              </w:rPr>
            </w:pPr>
          </w:p>
          <w:p w14:paraId="1D0D80D8" w14:textId="190F0FEA" w:rsidR="00725387" w:rsidRDefault="00725387" w:rsidP="00725387">
            <w:pPr>
              <w:shd w:val="clear" w:color="auto" w:fill="FFFFFF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725387">
              <w:rPr>
                <w:rFonts w:ascii="Arial" w:hAnsi="Arial" w:cs="Arial"/>
                <w:b/>
                <w:bCs/>
                <w:color w:val="000000"/>
              </w:rPr>
              <w:t>Décide</w:t>
            </w:r>
          </w:p>
          <w:p w14:paraId="71E24B1D" w14:textId="77777777" w:rsidR="00E83C00" w:rsidRPr="00725387" w:rsidRDefault="00E83C00" w:rsidP="00725387">
            <w:pPr>
              <w:shd w:val="clear" w:color="auto" w:fill="FFFFFF"/>
              <w:jc w:val="center"/>
              <w:rPr>
                <w:rFonts w:ascii="Arial" w:hAnsi="Arial" w:cs="Arial"/>
              </w:rPr>
            </w:pPr>
          </w:p>
          <w:p w14:paraId="2A14A25B" w14:textId="11687FD7" w:rsidR="00725387" w:rsidRDefault="00725387" w:rsidP="00725387">
            <w:pPr>
              <w:shd w:val="clear" w:color="auto" w:fill="FFFFFF"/>
              <w:jc w:val="both"/>
              <w:rPr>
                <w:rFonts w:ascii="Arial" w:hAnsi="Arial" w:cs="Arial"/>
                <w:color w:val="000000"/>
              </w:rPr>
            </w:pPr>
            <w:r w:rsidRPr="00725387">
              <w:rPr>
                <w:rFonts w:ascii="Arial" w:hAnsi="Arial" w:cs="Arial"/>
                <w:b/>
                <w:bCs/>
                <w:color w:val="000000"/>
              </w:rPr>
              <w:t>Article unique :</w:t>
            </w:r>
            <w:r w:rsidRPr="00725387">
              <w:rPr>
                <w:rFonts w:ascii="Arial" w:hAnsi="Arial" w:cs="Arial"/>
                <w:color w:val="000000"/>
              </w:rPr>
              <w:t xml:space="preserve"> d’approuver le compte de gestion 202</w:t>
            </w:r>
            <w:r w:rsidR="0022168B">
              <w:rPr>
                <w:rFonts w:ascii="Arial" w:hAnsi="Arial" w:cs="Arial"/>
                <w:color w:val="000000"/>
              </w:rPr>
              <w:t>1.</w:t>
            </w:r>
          </w:p>
          <w:p w14:paraId="70FD0896" w14:textId="77777777" w:rsidR="00E83C00" w:rsidRPr="00725387" w:rsidRDefault="00E83C00" w:rsidP="00725387">
            <w:pPr>
              <w:shd w:val="clear" w:color="auto" w:fill="FFFFFF"/>
              <w:jc w:val="both"/>
              <w:rPr>
                <w:rFonts w:ascii="Arial" w:hAnsi="Arial" w:cs="Arial"/>
              </w:rPr>
            </w:pPr>
          </w:p>
          <w:p w14:paraId="74A54643" w14:textId="77777777" w:rsidR="00725387" w:rsidRPr="00725387" w:rsidRDefault="00725387" w:rsidP="00725387">
            <w:pPr>
              <w:shd w:val="clear" w:color="auto" w:fill="FFFFFF"/>
              <w:jc w:val="both"/>
              <w:rPr>
                <w:rFonts w:ascii="Arial" w:hAnsi="Arial" w:cs="Arial"/>
              </w:rPr>
            </w:pPr>
            <w:r w:rsidRPr="00725387">
              <w:rPr>
                <w:rFonts w:ascii="Arial" w:hAnsi="Arial" w:cs="Arial"/>
                <w:b/>
                <w:bCs/>
                <w:color w:val="000000"/>
              </w:rPr>
              <w:t>Adopté</w:t>
            </w:r>
            <w:r w:rsidRPr="00725387">
              <w:rPr>
                <w:rFonts w:ascii="Arial" w:hAnsi="Arial" w:cs="Arial"/>
                <w:color w:val="000000"/>
              </w:rPr>
              <w:t xml:space="preserve"> à l’unanimité des membres présents</w:t>
            </w:r>
          </w:p>
          <w:p w14:paraId="038563F1" w14:textId="77777777" w:rsidR="00725387" w:rsidRPr="00725387" w:rsidRDefault="00725387" w:rsidP="00725387">
            <w:pPr>
              <w:shd w:val="clear" w:color="auto" w:fill="FFFFFF"/>
              <w:spacing w:after="100"/>
              <w:jc w:val="both"/>
              <w:rPr>
                <w:rFonts w:ascii="Arial" w:hAnsi="Arial" w:cs="Arial"/>
              </w:rPr>
            </w:pPr>
          </w:p>
        </w:tc>
      </w:tr>
      <w:tr w:rsidR="00E83C00" w:rsidRPr="00725387" w14:paraId="1E084D3C" w14:textId="77777777" w:rsidTr="00E83C00">
        <w:trPr>
          <w:trHeight w:val="611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E576B9" w14:textId="77777777" w:rsidR="00E83C00" w:rsidRPr="00725387" w:rsidRDefault="00E83C00" w:rsidP="00725387">
            <w:pPr>
              <w:shd w:val="clear" w:color="auto" w:fill="FFFFFF"/>
              <w:jc w:val="both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</w:p>
        </w:tc>
      </w:tr>
    </w:tbl>
    <w:p w14:paraId="173D11CF" w14:textId="095E94B2" w:rsidR="00C24AD9" w:rsidRDefault="00C24AD9" w:rsidP="00C24AD9">
      <w:pPr>
        <w:tabs>
          <w:tab w:val="left" w:pos="4140"/>
          <w:tab w:val="right" w:pos="8679"/>
        </w:tabs>
        <w:jc w:val="both"/>
        <w:rPr>
          <w:rFonts w:ascii="Arial" w:hAnsi="Arial" w:cs="Arial"/>
          <w:b/>
          <w:bCs/>
          <w:sz w:val="22"/>
          <w:szCs w:val="22"/>
          <w:u w:val="single"/>
        </w:rPr>
      </w:pPr>
      <w:r>
        <w:rPr>
          <w:rFonts w:ascii="Arial" w:hAnsi="Arial" w:cs="Arial"/>
          <w:b/>
          <w:bCs/>
          <w:sz w:val="22"/>
          <w:szCs w:val="22"/>
          <w:u w:val="single"/>
        </w:rPr>
        <w:lastRenderedPageBreak/>
        <w:t>II –</w:t>
      </w:r>
      <w:r w:rsidR="00A3014E">
        <w:rPr>
          <w:rFonts w:ascii="Arial" w:hAnsi="Arial" w:cs="Arial"/>
          <w:b/>
          <w:bCs/>
          <w:sz w:val="22"/>
          <w:szCs w:val="22"/>
          <w:u w:val="single"/>
        </w:rPr>
        <w:t>APPROBATION DU COMPTE ADMINISTRATIF 2021</w:t>
      </w:r>
    </w:p>
    <w:p w14:paraId="123A471D" w14:textId="77777777" w:rsidR="004816B9" w:rsidRDefault="004816B9" w:rsidP="00C24AD9">
      <w:pPr>
        <w:tabs>
          <w:tab w:val="left" w:pos="4140"/>
          <w:tab w:val="right" w:pos="8679"/>
        </w:tabs>
        <w:jc w:val="both"/>
        <w:rPr>
          <w:rFonts w:ascii="Arial" w:hAnsi="Arial" w:cs="Arial"/>
          <w:b/>
          <w:bCs/>
          <w:sz w:val="22"/>
          <w:szCs w:val="22"/>
          <w:u w:val="single"/>
        </w:rPr>
      </w:pPr>
    </w:p>
    <w:p w14:paraId="1ED7DC5C" w14:textId="4A54C00A" w:rsidR="00A3014E" w:rsidRDefault="00A3014E" w:rsidP="00A3014E">
      <w:pPr>
        <w:shd w:val="clear" w:color="auto" w:fill="FFFFFF"/>
        <w:jc w:val="both"/>
        <w:rPr>
          <w:rFonts w:ascii="Arial" w:hAnsi="Arial" w:cs="Arial"/>
          <w:b/>
          <w:bCs/>
          <w:color w:val="000000"/>
          <w:u w:val="single"/>
        </w:rPr>
      </w:pPr>
      <w:r w:rsidRPr="00A3014E">
        <w:rPr>
          <w:rFonts w:ascii="Arial" w:hAnsi="Arial" w:cs="Arial"/>
          <w:b/>
          <w:bCs/>
          <w:color w:val="000000"/>
          <w:u w:val="single"/>
        </w:rPr>
        <w:t>Exposé :</w:t>
      </w:r>
    </w:p>
    <w:p w14:paraId="30582576" w14:textId="77777777" w:rsidR="00A3014E" w:rsidRPr="00A3014E" w:rsidRDefault="00A3014E" w:rsidP="00A3014E">
      <w:pPr>
        <w:shd w:val="clear" w:color="auto" w:fill="FFFFFF"/>
        <w:jc w:val="both"/>
        <w:rPr>
          <w:rFonts w:ascii="Arial" w:hAnsi="Arial" w:cs="Arial"/>
        </w:rPr>
      </w:pPr>
    </w:p>
    <w:p w14:paraId="5A2D7D80" w14:textId="1C35AE30" w:rsidR="00A3014E" w:rsidRPr="00A3014E" w:rsidRDefault="00A3014E" w:rsidP="00A3014E">
      <w:pPr>
        <w:shd w:val="clear" w:color="auto" w:fill="FFFFFF"/>
        <w:jc w:val="both"/>
        <w:rPr>
          <w:rFonts w:ascii="Arial" w:hAnsi="Arial" w:cs="Arial"/>
        </w:rPr>
      </w:pPr>
      <w:r w:rsidRPr="00A3014E">
        <w:rPr>
          <w:rFonts w:ascii="Arial" w:hAnsi="Arial" w:cs="Arial"/>
          <w:color w:val="000000"/>
        </w:rPr>
        <w:t xml:space="preserve">Mme </w:t>
      </w:r>
      <w:r>
        <w:rPr>
          <w:rFonts w:ascii="Arial" w:hAnsi="Arial" w:cs="Arial"/>
          <w:color w:val="000000"/>
        </w:rPr>
        <w:t>Ornella CHARTIER</w:t>
      </w:r>
      <w:r w:rsidRPr="00A3014E">
        <w:rPr>
          <w:rFonts w:ascii="Arial" w:hAnsi="Arial" w:cs="Arial"/>
          <w:color w:val="000000"/>
        </w:rPr>
        <w:t>, indique que les résultats des comptes administratifs sont identiques à ceux des comptes de gestion établis par le service de gestion comptable de Riom. </w:t>
      </w:r>
    </w:p>
    <w:p w14:paraId="1E348DAA" w14:textId="76D55FDA" w:rsidR="00A3014E" w:rsidRDefault="00A3014E" w:rsidP="00A3014E">
      <w:pPr>
        <w:shd w:val="clear" w:color="auto" w:fill="FFFFFF"/>
        <w:jc w:val="both"/>
        <w:rPr>
          <w:rFonts w:ascii="Arial" w:hAnsi="Arial" w:cs="Arial"/>
          <w:color w:val="000000"/>
        </w:rPr>
      </w:pPr>
      <w:r w:rsidRPr="00A3014E">
        <w:rPr>
          <w:rFonts w:ascii="Arial" w:hAnsi="Arial" w:cs="Arial"/>
          <w:color w:val="000000"/>
        </w:rPr>
        <w:t>Ne prenant pas part au vote, Madame l</w:t>
      </w:r>
      <w:r w:rsidR="00B811C4">
        <w:rPr>
          <w:rFonts w:ascii="Arial" w:hAnsi="Arial" w:cs="Arial"/>
          <w:color w:val="000000"/>
        </w:rPr>
        <w:t>a Présidente</w:t>
      </w:r>
      <w:r w:rsidRPr="00A3014E">
        <w:rPr>
          <w:rFonts w:ascii="Arial" w:hAnsi="Arial" w:cs="Arial"/>
          <w:color w:val="000000"/>
        </w:rPr>
        <w:t xml:space="preserve"> quitte la séance.</w:t>
      </w:r>
    </w:p>
    <w:p w14:paraId="72CB2A80" w14:textId="77777777" w:rsidR="00B811C4" w:rsidRPr="00A3014E" w:rsidRDefault="00B811C4" w:rsidP="00A3014E">
      <w:pPr>
        <w:shd w:val="clear" w:color="auto" w:fill="FFFFFF"/>
        <w:jc w:val="both"/>
        <w:rPr>
          <w:rFonts w:ascii="Arial" w:hAnsi="Arial" w:cs="Arial"/>
        </w:rPr>
      </w:pPr>
    </w:p>
    <w:p w14:paraId="612B7764" w14:textId="772A5786" w:rsidR="00A3014E" w:rsidRDefault="00A3014E" w:rsidP="00A3014E">
      <w:pPr>
        <w:shd w:val="clear" w:color="auto" w:fill="FFFFFF"/>
        <w:jc w:val="both"/>
        <w:rPr>
          <w:rFonts w:ascii="Arial" w:hAnsi="Arial" w:cs="Arial"/>
          <w:b/>
          <w:bCs/>
          <w:color w:val="000000"/>
          <w:u w:val="single"/>
        </w:rPr>
      </w:pPr>
      <w:r w:rsidRPr="00A3014E">
        <w:rPr>
          <w:rFonts w:ascii="Arial" w:hAnsi="Arial" w:cs="Arial"/>
          <w:b/>
          <w:bCs/>
          <w:color w:val="000000"/>
          <w:u w:val="single"/>
        </w:rPr>
        <w:t>Décision :</w:t>
      </w:r>
    </w:p>
    <w:p w14:paraId="2E6CA698" w14:textId="77777777" w:rsidR="00B811C4" w:rsidRPr="00A3014E" w:rsidRDefault="00B811C4" w:rsidP="00A3014E">
      <w:pPr>
        <w:shd w:val="clear" w:color="auto" w:fill="FFFFFF"/>
        <w:jc w:val="both"/>
        <w:rPr>
          <w:rFonts w:ascii="Arial" w:hAnsi="Arial" w:cs="Arial"/>
        </w:rPr>
      </w:pPr>
    </w:p>
    <w:p w14:paraId="5B901FDA" w14:textId="6D9033B3" w:rsidR="00A3014E" w:rsidRPr="00A3014E" w:rsidRDefault="00A3014E" w:rsidP="00A3014E">
      <w:pPr>
        <w:shd w:val="clear" w:color="auto" w:fill="FFFFFF"/>
        <w:jc w:val="both"/>
        <w:rPr>
          <w:rFonts w:ascii="Arial" w:hAnsi="Arial" w:cs="Arial"/>
        </w:rPr>
      </w:pPr>
      <w:r w:rsidRPr="00A3014E">
        <w:rPr>
          <w:rFonts w:ascii="Arial" w:hAnsi="Arial" w:cs="Arial"/>
          <w:color w:val="000000"/>
        </w:rPr>
        <w:t>Le Co</w:t>
      </w:r>
      <w:r w:rsidR="00B811C4">
        <w:rPr>
          <w:rFonts w:ascii="Arial" w:hAnsi="Arial" w:cs="Arial"/>
          <w:color w:val="000000"/>
        </w:rPr>
        <w:t>mité Syndical</w:t>
      </w:r>
      <w:r w:rsidRPr="00A3014E">
        <w:rPr>
          <w:rFonts w:ascii="Arial" w:hAnsi="Arial" w:cs="Arial"/>
          <w:color w:val="000000"/>
        </w:rPr>
        <w:t>,</w:t>
      </w:r>
    </w:p>
    <w:p w14:paraId="4322D6F2" w14:textId="49C3BFA4" w:rsidR="00A3014E" w:rsidRPr="00A3014E" w:rsidRDefault="00A3014E" w:rsidP="00A3014E">
      <w:pPr>
        <w:shd w:val="clear" w:color="auto" w:fill="FFFFFF"/>
        <w:jc w:val="both"/>
        <w:rPr>
          <w:rFonts w:ascii="Arial" w:hAnsi="Arial" w:cs="Arial"/>
        </w:rPr>
      </w:pPr>
      <w:r w:rsidRPr="00A3014E">
        <w:rPr>
          <w:rFonts w:ascii="Arial" w:hAnsi="Arial" w:cs="Arial"/>
          <w:color w:val="000000"/>
        </w:rPr>
        <w:t>Entendu les exposés de,</w:t>
      </w:r>
      <w:r w:rsidR="00B811C4" w:rsidRPr="00B811C4">
        <w:rPr>
          <w:rFonts w:ascii="Arial" w:hAnsi="Arial" w:cs="Arial"/>
          <w:color w:val="000000"/>
        </w:rPr>
        <w:t xml:space="preserve"> </w:t>
      </w:r>
      <w:r w:rsidR="00B811C4" w:rsidRPr="00A3014E">
        <w:rPr>
          <w:rFonts w:ascii="Arial" w:hAnsi="Arial" w:cs="Arial"/>
          <w:color w:val="000000"/>
        </w:rPr>
        <w:t xml:space="preserve">Mme </w:t>
      </w:r>
      <w:r w:rsidR="00B811C4">
        <w:rPr>
          <w:rFonts w:ascii="Arial" w:hAnsi="Arial" w:cs="Arial"/>
          <w:color w:val="000000"/>
        </w:rPr>
        <w:t>Ornella CHARTIER</w:t>
      </w:r>
      <w:r w:rsidR="00B811C4" w:rsidRPr="00A3014E">
        <w:rPr>
          <w:rFonts w:ascii="Arial" w:hAnsi="Arial" w:cs="Arial"/>
          <w:color w:val="000000"/>
        </w:rPr>
        <w:t xml:space="preserve">, </w:t>
      </w:r>
      <w:r w:rsidR="00B811C4">
        <w:rPr>
          <w:rFonts w:ascii="Arial" w:hAnsi="Arial" w:cs="Arial"/>
          <w:color w:val="000000"/>
        </w:rPr>
        <w:t>vice-présidente</w:t>
      </w:r>
      <w:r w:rsidR="00B811C4" w:rsidRPr="00A3014E">
        <w:rPr>
          <w:rFonts w:ascii="Arial" w:hAnsi="Arial" w:cs="Arial"/>
          <w:color w:val="000000"/>
        </w:rPr>
        <w:t xml:space="preserve">, </w:t>
      </w:r>
      <w:r w:rsidRPr="00A3014E">
        <w:rPr>
          <w:rFonts w:ascii="Arial" w:hAnsi="Arial" w:cs="Arial"/>
          <w:color w:val="000000"/>
        </w:rPr>
        <w:t>et après en avoir délibéré,</w:t>
      </w:r>
    </w:p>
    <w:p w14:paraId="2A9CD935" w14:textId="77777777" w:rsidR="00A3014E" w:rsidRPr="00A3014E" w:rsidRDefault="00A3014E" w:rsidP="00A3014E">
      <w:pPr>
        <w:shd w:val="clear" w:color="auto" w:fill="FFFFFF"/>
        <w:jc w:val="both"/>
        <w:rPr>
          <w:rFonts w:ascii="Arial" w:hAnsi="Arial" w:cs="Arial"/>
        </w:rPr>
      </w:pPr>
    </w:p>
    <w:p w14:paraId="5E45912E" w14:textId="1255FC9D" w:rsidR="00A3014E" w:rsidRDefault="00A3014E" w:rsidP="00A3014E">
      <w:pPr>
        <w:shd w:val="clear" w:color="auto" w:fill="FFFFFF"/>
        <w:jc w:val="center"/>
        <w:rPr>
          <w:rFonts w:ascii="Arial" w:hAnsi="Arial" w:cs="Arial"/>
          <w:b/>
          <w:bCs/>
          <w:color w:val="000000"/>
        </w:rPr>
      </w:pPr>
      <w:r w:rsidRPr="00A3014E">
        <w:rPr>
          <w:rFonts w:ascii="Arial" w:hAnsi="Arial" w:cs="Arial"/>
          <w:b/>
          <w:bCs/>
          <w:color w:val="000000"/>
        </w:rPr>
        <w:t>Décide</w:t>
      </w:r>
    </w:p>
    <w:p w14:paraId="07C8CCCF" w14:textId="77777777" w:rsidR="00B811C4" w:rsidRPr="00A3014E" w:rsidRDefault="00B811C4" w:rsidP="00A3014E">
      <w:pPr>
        <w:shd w:val="clear" w:color="auto" w:fill="FFFFFF"/>
        <w:jc w:val="center"/>
        <w:rPr>
          <w:rFonts w:ascii="Arial" w:hAnsi="Arial" w:cs="Arial"/>
        </w:rPr>
      </w:pPr>
    </w:p>
    <w:p w14:paraId="2DDF8421" w14:textId="2F32C531" w:rsidR="00A3014E" w:rsidRPr="00A3014E" w:rsidRDefault="00A3014E" w:rsidP="00A3014E">
      <w:pPr>
        <w:shd w:val="clear" w:color="auto" w:fill="FFFFFF"/>
        <w:ind w:left="1134" w:hanging="1136"/>
        <w:contextualSpacing/>
        <w:jc w:val="both"/>
        <w:rPr>
          <w:rFonts w:ascii="Arial" w:hAnsi="Arial" w:cs="Arial"/>
          <w:color w:val="000000"/>
        </w:rPr>
      </w:pPr>
      <w:r w:rsidRPr="00A3014E">
        <w:rPr>
          <w:rFonts w:ascii="Arial" w:hAnsi="Arial" w:cs="Arial"/>
          <w:b/>
          <w:bCs/>
          <w:color w:val="000000"/>
        </w:rPr>
        <w:t>Article unique :</w:t>
      </w:r>
      <w:r w:rsidRPr="00A3014E">
        <w:rPr>
          <w:rFonts w:ascii="Arial" w:hAnsi="Arial" w:cs="Arial"/>
          <w:color w:val="000000"/>
        </w:rPr>
        <w:t xml:space="preserve"> d’approuver le compte administratif</w:t>
      </w:r>
      <w:r w:rsidR="00B811C4">
        <w:rPr>
          <w:rFonts w:ascii="Arial" w:hAnsi="Arial" w:cs="Arial"/>
          <w:color w:val="000000"/>
        </w:rPr>
        <w:t>.</w:t>
      </w:r>
    </w:p>
    <w:p w14:paraId="72DCA779" w14:textId="77777777" w:rsidR="00A3014E" w:rsidRPr="00A3014E" w:rsidRDefault="00A3014E" w:rsidP="00A3014E">
      <w:pPr>
        <w:shd w:val="clear" w:color="auto" w:fill="FFFFFF"/>
        <w:jc w:val="both"/>
        <w:rPr>
          <w:rFonts w:ascii="Arial" w:hAnsi="Arial" w:cs="Arial"/>
        </w:rPr>
      </w:pPr>
      <w:r w:rsidRPr="00A3014E">
        <w:rPr>
          <w:rFonts w:ascii="Arial" w:hAnsi="Arial" w:cs="Arial"/>
          <w:b/>
          <w:bCs/>
        </w:rPr>
        <w:t>Adopté</w:t>
      </w:r>
      <w:r w:rsidRPr="00A3014E">
        <w:rPr>
          <w:rFonts w:ascii="Arial" w:hAnsi="Arial" w:cs="Arial"/>
        </w:rPr>
        <w:t xml:space="preserve"> à l’unanimité des membres présents</w:t>
      </w:r>
    </w:p>
    <w:p w14:paraId="1611C3B9" w14:textId="77777777" w:rsidR="00A3014E" w:rsidRPr="00A3014E" w:rsidRDefault="00A3014E" w:rsidP="00A3014E">
      <w:pPr>
        <w:shd w:val="clear" w:color="auto" w:fill="FFFFFF"/>
        <w:ind w:left="1420" w:hanging="1136"/>
        <w:contextualSpacing/>
        <w:jc w:val="both"/>
        <w:rPr>
          <w:rFonts w:ascii="Arial" w:hAnsi="Arial" w:cs="Arial"/>
          <w:color w:val="000000"/>
        </w:rPr>
      </w:pPr>
    </w:p>
    <w:p w14:paraId="5FA4AD2D" w14:textId="77777777" w:rsidR="00D80721" w:rsidRDefault="00D80721" w:rsidP="00C24AD9">
      <w:pPr>
        <w:tabs>
          <w:tab w:val="left" w:pos="4140"/>
          <w:tab w:val="right" w:pos="8679"/>
        </w:tabs>
        <w:jc w:val="both"/>
        <w:rPr>
          <w:rFonts w:ascii="Arial" w:hAnsi="Arial" w:cs="Arial"/>
          <w:b/>
          <w:bCs/>
          <w:sz w:val="22"/>
          <w:szCs w:val="22"/>
          <w:u w:val="single"/>
        </w:rPr>
      </w:pPr>
    </w:p>
    <w:p w14:paraId="19A18649" w14:textId="77777777" w:rsidR="00D80721" w:rsidRDefault="00D80721" w:rsidP="00C24AD9">
      <w:pPr>
        <w:tabs>
          <w:tab w:val="left" w:pos="4140"/>
          <w:tab w:val="right" w:pos="8679"/>
        </w:tabs>
        <w:jc w:val="both"/>
        <w:rPr>
          <w:rFonts w:ascii="Arial" w:hAnsi="Arial" w:cs="Arial"/>
          <w:b/>
          <w:bCs/>
          <w:sz w:val="22"/>
          <w:szCs w:val="22"/>
          <w:u w:val="single"/>
        </w:rPr>
      </w:pPr>
    </w:p>
    <w:p w14:paraId="192E2CBA" w14:textId="2235C7FE" w:rsidR="00DF5862" w:rsidRDefault="00DF5862" w:rsidP="00C24AD9">
      <w:pPr>
        <w:tabs>
          <w:tab w:val="left" w:pos="4140"/>
          <w:tab w:val="right" w:pos="8679"/>
        </w:tabs>
        <w:jc w:val="both"/>
        <w:rPr>
          <w:rFonts w:ascii="Arial" w:hAnsi="Arial" w:cs="Arial"/>
          <w:b/>
          <w:bCs/>
          <w:sz w:val="22"/>
          <w:szCs w:val="22"/>
          <w:u w:val="single"/>
        </w:rPr>
      </w:pPr>
      <w:r>
        <w:rPr>
          <w:rFonts w:ascii="Arial" w:hAnsi="Arial" w:cs="Arial"/>
          <w:b/>
          <w:bCs/>
          <w:sz w:val="22"/>
          <w:szCs w:val="22"/>
          <w:u w:val="single"/>
        </w:rPr>
        <w:t>I</w:t>
      </w:r>
      <w:r w:rsidR="00D80721">
        <w:rPr>
          <w:rFonts w:ascii="Arial" w:hAnsi="Arial" w:cs="Arial"/>
          <w:b/>
          <w:bCs/>
          <w:sz w:val="22"/>
          <w:szCs w:val="22"/>
          <w:u w:val="single"/>
        </w:rPr>
        <w:t>I</w:t>
      </w:r>
      <w:r>
        <w:rPr>
          <w:rFonts w:ascii="Arial" w:hAnsi="Arial" w:cs="Arial"/>
          <w:b/>
          <w:bCs/>
          <w:sz w:val="22"/>
          <w:szCs w:val="22"/>
          <w:u w:val="single"/>
        </w:rPr>
        <w:t xml:space="preserve">I – </w:t>
      </w:r>
      <w:r w:rsidR="00B811C4">
        <w:rPr>
          <w:rFonts w:ascii="Arial" w:hAnsi="Arial" w:cs="Arial"/>
          <w:b/>
          <w:bCs/>
          <w:sz w:val="22"/>
          <w:szCs w:val="22"/>
          <w:u w:val="single"/>
        </w:rPr>
        <w:t xml:space="preserve">AFFECTATION DES RESULTATS </w:t>
      </w:r>
    </w:p>
    <w:p w14:paraId="2C4AFD89" w14:textId="77777777" w:rsidR="00B811C4" w:rsidRDefault="00B811C4" w:rsidP="00C24AD9">
      <w:pPr>
        <w:tabs>
          <w:tab w:val="left" w:pos="4140"/>
          <w:tab w:val="right" w:pos="8679"/>
        </w:tabs>
        <w:jc w:val="both"/>
        <w:rPr>
          <w:rFonts w:ascii="Arial" w:hAnsi="Arial" w:cs="Arial"/>
          <w:bCs/>
          <w:sz w:val="22"/>
          <w:szCs w:val="22"/>
        </w:rPr>
      </w:pPr>
    </w:p>
    <w:p w14:paraId="77B43D36" w14:textId="4A1D73EA" w:rsidR="00B811C4" w:rsidRDefault="00B811C4" w:rsidP="00B811C4">
      <w:pPr>
        <w:shd w:val="clear" w:color="auto" w:fill="FFFFFF"/>
        <w:jc w:val="both"/>
        <w:rPr>
          <w:rFonts w:ascii="Arial" w:hAnsi="Arial" w:cs="Arial"/>
          <w:b/>
          <w:bCs/>
          <w:color w:val="000000"/>
          <w:u w:val="single"/>
        </w:rPr>
      </w:pPr>
      <w:r w:rsidRPr="00B811C4">
        <w:rPr>
          <w:rFonts w:ascii="Arial" w:hAnsi="Arial" w:cs="Arial"/>
          <w:b/>
          <w:bCs/>
          <w:color w:val="000000"/>
          <w:u w:val="single"/>
        </w:rPr>
        <w:t>Décision :</w:t>
      </w:r>
    </w:p>
    <w:p w14:paraId="66F4C241" w14:textId="77777777" w:rsidR="00B811C4" w:rsidRPr="00B811C4" w:rsidRDefault="00B811C4" w:rsidP="00B811C4">
      <w:pPr>
        <w:shd w:val="clear" w:color="auto" w:fill="FFFFFF"/>
        <w:jc w:val="both"/>
        <w:rPr>
          <w:rFonts w:ascii="Arial" w:hAnsi="Arial" w:cs="Arial"/>
        </w:rPr>
      </w:pPr>
    </w:p>
    <w:p w14:paraId="589D44F0" w14:textId="19AFBE53" w:rsidR="00B811C4" w:rsidRPr="00B811C4" w:rsidRDefault="00B811C4" w:rsidP="00B811C4">
      <w:pPr>
        <w:shd w:val="clear" w:color="auto" w:fill="FFFFFF"/>
        <w:jc w:val="both"/>
        <w:rPr>
          <w:rFonts w:ascii="Arial" w:hAnsi="Arial" w:cs="Arial"/>
        </w:rPr>
      </w:pPr>
      <w:r w:rsidRPr="00B811C4">
        <w:rPr>
          <w:rFonts w:ascii="Arial" w:hAnsi="Arial" w:cs="Arial"/>
          <w:color w:val="000000"/>
        </w:rPr>
        <w:t>Le Co</w:t>
      </w:r>
      <w:r>
        <w:rPr>
          <w:rFonts w:ascii="Arial" w:hAnsi="Arial" w:cs="Arial"/>
          <w:color w:val="000000"/>
        </w:rPr>
        <w:t>mité Syndical</w:t>
      </w:r>
      <w:r w:rsidRPr="00B811C4">
        <w:rPr>
          <w:rFonts w:ascii="Arial" w:hAnsi="Arial" w:cs="Arial"/>
          <w:color w:val="000000"/>
        </w:rPr>
        <w:t>,</w:t>
      </w:r>
    </w:p>
    <w:p w14:paraId="246AA300" w14:textId="526834C3" w:rsidR="00B811C4" w:rsidRPr="00B811C4" w:rsidRDefault="00B811C4" w:rsidP="00B811C4">
      <w:pPr>
        <w:shd w:val="clear" w:color="auto" w:fill="FFFFFF"/>
        <w:jc w:val="both"/>
        <w:rPr>
          <w:rFonts w:ascii="Arial" w:hAnsi="Arial" w:cs="Arial"/>
        </w:rPr>
      </w:pPr>
      <w:r w:rsidRPr="00B811C4">
        <w:rPr>
          <w:rFonts w:ascii="Arial" w:hAnsi="Arial" w:cs="Arial"/>
          <w:color w:val="000000"/>
        </w:rPr>
        <w:t xml:space="preserve">Entendu les exposés de </w:t>
      </w:r>
      <w:r w:rsidRPr="00A3014E">
        <w:rPr>
          <w:rFonts w:ascii="Arial" w:hAnsi="Arial" w:cs="Arial"/>
          <w:color w:val="000000"/>
        </w:rPr>
        <w:t xml:space="preserve">Mme </w:t>
      </w:r>
      <w:r>
        <w:rPr>
          <w:rFonts w:ascii="Arial" w:hAnsi="Arial" w:cs="Arial"/>
          <w:color w:val="000000"/>
        </w:rPr>
        <w:t>Ornella CHARTIER</w:t>
      </w:r>
      <w:r w:rsidRPr="00A3014E">
        <w:rPr>
          <w:rFonts w:ascii="Arial" w:hAnsi="Arial" w:cs="Arial"/>
          <w:color w:val="000000"/>
        </w:rPr>
        <w:t xml:space="preserve">, </w:t>
      </w:r>
      <w:r w:rsidRPr="00B811C4">
        <w:rPr>
          <w:rFonts w:ascii="Arial" w:hAnsi="Arial" w:cs="Arial"/>
          <w:color w:val="000000"/>
        </w:rPr>
        <w:t>et après en avoir délibéré,</w:t>
      </w:r>
    </w:p>
    <w:p w14:paraId="29FBFB7C" w14:textId="77777777" w:rsidR="00B811C4" w:rsidRPr="00B811C4" w:rsidRDefault="00B811C4" w:rsidP="00B811C4">
      <w:pPr>
        <w:shd w:val="clear" w:color="auto" w:fill="FFFFFF"/>
        <w:jc w:val="both"/>
        <w:rPr>
          <w:rFonts w:ascii="Arial" w:hAnsi="Arial" w:cs="Arial"/>
        </w:rPr>
      </w:pPr>
    </w:p>
    <w:p w14:paraId="42EB9EA3" w14:textId="77777777" w:rsidR="00B811C4" w:rsidRPr="00B811C4" w:rsidRDefault="00B811C4" w:rsidP="00B811C4">
      <w:pPr>
        <w:shd w:val="clear" w:color="auto" w:fill="FFFFFF"/>
        <w:jc w:val="center"/>
        <w:rPr>
          <w:rFonts w:ascii="Arial" w:hAnsi="Arial" w:cs="Arial"/>
        </w:rPr>
      </w:pPr>
      <w:r w:rsidRPr="00B811C4">
        <w:rPr>
          <w:rFonts w:ascii="Arial" w:hAnsi="Arial" w:cs="Arial"/>
          <w:b/>
          <w:bCs/>
          <w:color w:val="000000"/>
        </w:rPr>
        <w:t>Décide</w:t>
      </w:r>
    </w:p>
    <w:p w14:paraId="64319DD7" w14:textId="77777777" w:rsidR="00B811C4" w:rsidRPr="00B811C4" w:rsidRDefault="00B811C4" w:rsidP="00B811C4">
      <w:pPr>
        <w:shd w:val="clear" w:color="auto" w:fill="FFFFFF"/>
        <w:spacing w:after="100"/>
        <w:jc w:val="both"/>
        <w:rPr>
          <w:rFonts w:ascii="Arial" w:hAnsi="Arial" w:cs="Arial"/>
        </w:rPr>
      </w:pPr>
      <w:r w:rsidRPr="00B811C4">
        <w:rPr>
          <w:rFonts w:ascii="Arial" w:hAnsi="Arial" w:cs="Arial"/>
          <w:b/>
          <w:bCs/>
          <w:color w:val="000000"/>
        </w:rPr>
        <w:t>Article unique :</w:t>
      </w:r>
      <w:r w:rsidRPr="00B811C4">
        <w:rPr>
          <w:rFonts w:ascii="Arial" w:hAnsi="Arial" w:cs="Arial"/>
          <w:color w:val="000000"/>
        </w:rPr>
        <w:t xml:space="preserve"> d’approuver l’affectation des résultats du Budget Principal de la manière suivante :</w:t>
      </w:r>
    </w:p>
    <w:p w14:paraId="5E813E02" w14:textId="3E753623" w:rsidR="00B811C4" w:rsidRPr="00B811C4" w:rsidRDefault="00E83C00" w:rsidP="00B811C4">
      <w:pPr>
        <w:shd w:val="clear" w:color="auto" w:fill="FFFFFF"/>
        <w:ind w:left="2124"/>
        <w:jc w:val="both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bCs/>
          <w:color w:val="000000"/>
        </w:rPr>
        <w:t>37 700.00</w:t>
      </w:r>
      <w:r w:rsidR="00B811C4" w:rsidRPr="00B811C4">
        <w:rPr>
          <w:rFonts w:ascii="Arial" w:hAnsi="Arial" w:cs="Arial"/>
          <w:b/>
          <w:bCs/>
          <w:color w:val="000000"/>
        </w:rPr>
        <w:t xml:space="preserve"> €</w:t>
      </w:r>
      <w:r w:rsidR="00B811C4" w:rsidRPr="00B811C4">
        <w:rPr>
          <w:rFonts w:ascii="Arial" w:hAnsi="Arial" w:cs="Arial"/>
          <w:color w:val="000000"/>
        </w:rPr>
        <w:t xml:space="preserve"> au 002 en recettes de fonctionnement</w:t>
      </w:r>
    </w:p>
    <w:p w14:paraId="1F34CB10" w14:textId="4ABAF2BD" w:rsidR="00B811C4" w:rsidRDefault="00B811C4" w:rsidP="00B811C4">
      <w:pPr>
        <w:shd w:val="clear" w:color="auto" w:fill="FFFFFF"/>
        <w:ind w:left="644"/>
        <w:contextualSpacing/>
        <w:jc w:val="both"/>
        <w:rPr>
          <w:rFonts w:ascii="Arial" w:eastAsiaTheme="minorHAnsi" w:hAnsi="Arial" w:cs="Arial"/>
          <w:color w:val="000000"/>
          <w:lang w:eastAsia="en-US"/>
        </w:rPr>
      </w:pPr>
      <w:r w:rsidRPr="00B811C4">
        <w:rPr>
          <w:rFonts w:ascii="Arial" w:eastAsiaTheme="minorHAnsi" w:hAnsi="Arial" w:cs="Arial"/>
          <w:b/>
          <w:bCs/>
          <w:color w:val="000000"/>
          <w:lang w:eastAsia="en-US"/>
        </w:rPr>
        <w:t xml:space="preserve"> </w:t>
      </w:r>
      <w:r w:rsidRPr="00B811C4">
        <w:rPr>
          <w:rFonts w:ascii="Arial" w:eastAsiaTheme="minorHAnsi" w:hAnsi="Arial" w:cs="Arial"/>
          <w:b/>
          <w:bCs/>
          <w:color w:val="000000"/>
          <w:lang w:eastAsia="en-US"/>
        </w:rPr>
        <w:tab/>
      </w:r>
      <w:r w:rsidRPr="00B811C4">
        <w:rPr>
          <w:rFonts w:ascii="Arial" w:eastAsiaTheme="minorHAnsi" w:hAnsi="Arial" w:cs="Arial"/>
          <w:b/>
          <w:bCs/>
          <w:color w:val="000000"/>
          <w:lang w:eastAsia="en-US"/>
        </w:rPr>
        <w:tab/>
      </w:r>
      <w:r w:rsidR="00E83C00">
        <w:rPr>
          <w:rFonts w:ascii="Arial" w:eastAsiaTheme="minorHAnsi" w:hAnsi="Arial" w:cs="Arial"/>
          <w:b/>
          <w:bCs/>
          <w:color w:val="000000"/>
          <w:lang w:eastAsia="en-US"/>
        </w:rPr>
        <w:t xml:space="preserve">     502.01</w:t>
      </w:r>
      <w:r w:rsidRPr="00B811C4">
        <w:rPr>
          <w:rFonts w:ascii="Arial" w:eastAsiaTheme="minorHAnsi" w:hAnsi="Arial" w:cs="Arial"/>
          <w:b/>
          <w:bCs/>
          <w:color w:val="000000"/>
          <w:lang w:eastAsia="en-US"/>
        </w:rPr>
        <w:t xml:space="preserve"> € </w:t>
      </w:r>
      <w:r w:rsidRPr="00B811C4">
        <w:rPr>
          <w:rFonts w:ascii="Arial" w:eastAsiaTheme="minorHAnsi" w:hAnsi="Arial" w:cs="Arial"/>
          <w:color w:val="000000"/>
          <w:lang w:eastAsia="en-US"/>
        </w:rPr>
        <w:t>au 001 en recettes d’investissement</w:t>
      </w:r>
    </w:p>
    <w:p w14:paraId="4FBEC694" w14:textId="77777777" w:rsidR="00B811C4" w:rsidRPr="00B811C4" w:rsidRDefault="00B811C4" w:rsidP="00B811C4">
      <w:pPr>
        <w:shd w:val="clear" w:color="auto" w:fill="FFFFFF"/>
        <w:ind w:left="644"/>
        <w:contextualSpacing/>
        <w:jc w:val="both"/>
        <w:rPr>
          <w:rFonts w:ascii="Arial" w:eastAsiaTheme="minorHAnsi" w:hAnsi="Arial" w:cs="Arial"/>
          <w:color w:val="000000"/>
          <w:lang w:eastAsia="en-US"/>
        </w:rPr>
      </w:pPr>
    </w:p>
    <w:p w14:paraId="475EF3B6" w14:textId="279836C6" w:rsidR="00B811C4" w:rsidRDefault="00B811C4" w:rsidP="00B811C4">
      <w:pPr>
        <w:shd w:val="clear" w:color="auto" w:fill="FFFFFF"/>
        <w:jc w:val="both"/>
        <w:rPr>
          <w:rFonts w:ascii="Arial" w:hAnsi="Arial" w:cs="Arial"/>
        </w:rPr>
      </w:pPr>
      <w:r w:rsidRPr="00B811C4">
        <w:rPr>
          <w:rFonts w:ascii="Arial" w:hAnsi="Arial" w:cs="Arial"/>
          <w:b/>
          <w:bCs/>
        </w:rPr>
        <w:t>Adopté</w:t>
      </w:r>
      <w:r w:rsidRPr="00B811C4">
        <w:rPr>
          <w:rFonts w:ascii="Arial" w:hAnsi="Arial" w:cs="Arial"/>
        </w:rPr>
        <w:t xml:space="preserve"> à l’unanimité des membres présents</w:t>
      </w:r>
    </w:p>
    <w:p w14:paraId="157A1217" w14:textId="0714ACC3" w:rsidR="00E83C00" w:rsidRDefault="00E83C00" w:rsidP="00B811C4">
      <w:pPr>
        <w:shd w:val="clear" w:color="auto" w:fill="FFFFFF"/>
        <w:jc w:val="both"/>
        <w:rPr>
          <w:rFonts w:ascii="Arial" w:hAnsi="Arial" w:cs="Arial"/>
        </w:rPr>
      </w:pPr>
    </w:p>
    <w:p w14:paraId="3F34755A" w14:textId="77777777" w:rsidR="00E83C00" w:rsidRPr="00B811C4" w:rsidRDefault="00E83C00" w:rsidP="00B811C4">
      <w:pPr>
        <w:shd w:val="clear" w:color="auto" w:fill="FFFFFF"/>
        <w:jc w:val="both"/>
        <w:rPr>
          <w:rFonts w:ascii="Arial" w:hAnsi="Arial" w:cs="Arial"/>
        </w:rPr>
      </w:pPr>
    </w:p>
    <w:p w14:paraId="7E58B39C" w14:textId="778C9981" w:rsidR="004816B9" w:rsidRDefault="004816B9" w:rsidP="00E83C00">
      <w:pPr>
        <w:spacing w:after="160" w:line="259" w:lineRule="auto"/>
        <w:rPr>
          <w:rFonts w:ascii="Arial" w:hAnsi="Arial" w:cs="Arial"/>
          <w:b/>
          <w:bCs/>
          <w:sz w:val="22"/>
          <w:szCs w:val="22"/>
          <w:u w:val="single"/>
        </w:rPr>
      </w:pPr>
      <w:r>
        <w:rPr>
          <w:rFonts w:ascii="Arial" w:hAnsi="Arial" w:cs="Arial"/>
          <w:b/>
          <w:bCs/>
          <w:sz w:val="22"/>
          <w:szCs w:val="22"/>
          <w:u w:val="single"/>
        </w:rPr>
        <w:t>IV</w:t>
      </w:r>
      <w:r>
        <w:rPr>
          <w:rFonts w:ascii="Arial" w:hAnsi="Arial" w:cs="Arial"/>
          <w:b/>
          <w:bCs/>
          <w:sz w:val="22"/>
          <w:szCs w:val="22"/>
        </w:rPr>
        <w:t xml:space="preserve"> – </w:t>
      </w:r>
      <w:r w:rsidR="00E83C00">
        <w:rPr>
          <w:rFonts w:ascii="Arial" w:hAnsi="Arial" w:cs="Arial"/>
          <w:b/>
          <w:bCs/>
          <w:sz w:val="22"/>
          <w:szCs w:val="22"/>
          <w:u w:val="single"/>
        </w:rPr>
        <w:t>VOTE DU BUDGET 2022</w:t>
      </w:r>
    </w:p>
    <w:p w14:paraId="67E9D3BC" w14:textId="77777777" w:rsidR="005E5B5C" w:rsidRDefault="005E5B5C" w:rsidP="00E83C00">
      <w:pPr>
        <w:spacing w:after="160" w:line="259" w:lineRule="auto"/>
        <w:rPr>
          <w:rFonts w:ascii="Arial" w:hAnsi="Arial" w:cs="Arial"/>
          <w:b/>
          <w:bCs/>
          <w:sz w:val="22"/>
          <w:szCs w:val="22"/>
          <w:u w:val="single"/>
        </w:rPr>
      </w:pPr>
    </w:p>
    <w:p w14:paraId="2B61E377" w14:textId="6792107C" w:rsidR="00E83C00" w:rsidRDefault="00E83C00" w:rsidP="00E83C00">
      <w:pPr>
        <w:shd w:val="clear" w:color="auto" w:fill="FFFFFF"/>
        <w:jc w:val="both"/>
        <w:rPr>
          <w:rFonts w:ascii="Arial" w:hAnsi="Arial" w:cs="Arial"/>
          <w:b/>
          <w:bCs/>
          <w:color w:val="000000"/>
          <w:u w:val="single"/>
        </w:rPr>
      </w:pPr>
      <w:r w:rsidRPr="00E83C00">
        <w:rPr>
          <w:rFonts w:ascii="Arial" w:hAnsi="Arial" w:cs="Arial"/>
          <w:b/>
          <w:bCs/>
          <w:color w:val="000000"/>
          <w:u w:val="single"/>
        </w:rPr>
        <w:t>Décision :</w:t>
      </w:r>
    </w:p>
    <w:p w14:paraId="698F4D1F" w14:textId="77777777" w:rsidR="00E853AA" w:rsidRPr="00E83C00" w:rsidRDefault="00E853AA" w:rsidP="00E83C00">
      <w:pPr>
        <w:shd w:val="clear" w:color="auto" w:fill="FFFFFF"/>
        <w:jc w:val="both"/>
        <w:rPr>
          <w:rFonts w:ascii="Arial" w:hAnsi="Arial" w:cs="Arial"/>
        </w:rPr>
      </w:pPr>
    </w:p>
    <w:p w14:paraId="656021B9" w14:textId="1568998C" w:rsidR="00E83C00" w:rsidRPr="00E83C00" w:rsidRDefault="00E83C00" w:rsidP="00E83C00">
      <w:pPr>
        <w:shd w:val="clear" w:color="auto" w:fill="FFFFFF"/>
        <w:jc w:val="both"/>
        <w:rPr>
          <w:rFonts w:ascii="Arial" w:hAnsi="Arial" w:cs="Arial"/>
        </w:rPr>
      </w:pPr>
      <w:r w:rsidRPr="00E83C00">
        <w:rPr>
          <w:rFonts w:ascii="Arial" w:hAnsi="Arial" w:cs="Arial"/>
          <w:color w:val="000000"/>
        </w:rPr>
        <w:t>Le Co</w:t>
      </w:r>
      <w:r w:rsidR="00E853AA">
        <w:rPr>
          <w:rFonts w:ascii="Arial" w:hAnsi="Arial" w:cs="Arial"/>
          <w:color w:val="000000"/>
        </w:rPr>
        <w:t>mité Syndical</w:t>
      </w:r>
      <w:r w:rsidRPr="00E83C00">
        <w:rPr>
          <w:rFonts w:ascii="Arial" w:hAnsi="Arial" w:cs="Arial"/>
          <w:color w:val="000000"/>
        </w:rPr>
        <w:t>,</w:t>
      </w:r>
    </w:p>
    <w:p w14:paraId="75E4BD68" w14:textId="77777777" w:rsidR="00E853AA" w:rsidRDefault="00E83C00" w:rsidP="00E83C00">
      <w:pPr>
        <w:shd w:val="clear" w:color="auto" w:fill="FFFFFF"/>
        <w:jc w:val="both"/>
        <w:rPr>
          <w:rFonts w:ascii="Arial" w:hAnsi="Arial" w:cs="Arial"/>
          <w:color w:val="000000"/>
        </w:rPr>
      </w:pPr>
      <w:r w:rsidRPr="00E83C00">
        <w:rPr>
          <w:rFonts w:ascii="Arial" w:hAnsi="Arial" w:cs="Arial"/>
          <w:color w:val="000000"/>
        </w:rPr>
        <w:t xml:space="preserve">Entendu l'exposé de Mme </w:t>
      </w:r>
      <w:r w:rsidR="00E853AA">
        <w:rPr>
          <w:rFonts w:ascii="Arial" w:hAnsi="Arial" w:cs="Arial"/>
          <w:color w:val="000000"/>
        </w:rPr>
        <w:t>Brigitte BILLEBAUD</w:t>
      </w:r>
      <w:r w:rsidRPr="00E83C00">
        <w:rPr>
          <w:rFonts w:ascii="Arial" w:hAnsi="Arial" w:cs="Arial"/>
          <w:color w:val="000000"/>
        </w:rPr>
        <w:t xml:space="preserve">, </w:t>
      </w:r>
      <w:r w:rsidR="00E853AA">
        <w:rPr>
          <w:rFonts w:ascii="Arial" w:hAnsi="Arial" w:cs="Arial"/>
          <w:color w:val="000000"/>
        </w:rPr>
        <w:t>Présidente du SIRP ;</w:t>
      </w:r>
    </w:p>
    <w:p w14:paraId="23DD11DA" w14:textId="2295FEB9" w:rsidR="00E853AA" w:rsidRDefault="00E853AA" w:rsidP="00E83C00">
      <w:pPr>
        <w:shd w:val="clear" w:color="auto" w:fill="FFFFFF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Les directrices des deux écoles demandent à ce que le budget fournitures soit abondés étant donné les tarifs en augmentation.</w:t>
      </w:r>
    </w:p>
    <w:p w14:paraId="6F59C45D" w14:textId="040FCA39" w:rsidR="005E5B5C" w:rsidRDefault="005E5B5C" w:rsidP="00E83C00">
      <w:pPr>
        <w:shd w:val="clear" w:color="auto" w:fill="FFFFFF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Il est décidé de mettre qu’un seul budget fournitures au 6067 et de l’abondé.</w:t>
      </w:r>
    </w:p>
    <w:p w14:paraId="6CCD91CB" w14:textId="7AFF13A9" w:rsidR="005E5B5C" w:rsidRDefault="005E5B5C" w:rsidP="00E83C00">
      <w:pPr>
        <w:shd w:val="clear" w:color="auto" w:fill="FFFFFF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Madame Billant demande l’achat d’un lot de 5 couchettes au prix de 193 € 55 et de draps au tarif de 13 € 10 l’unité ainsi qu’une table à langer.</w:t>
      </w:r>
    </w:p>
    <w:p w14:paraId="26A23701" w14:textId="38067DAD" w:rsidR="005E5B5C" w:rsidRDefault="005E5B5C" w:rsidP="00E83C00">
      <w:pPr>
        <w:shd w:val="clear" w:color="auto" w:fill="FFFFFF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Le Comité Syndical prend acte, des devis seront demandés pour ces achats.</w:t>
      </w:r>
    </w:p>
    <w:p w14:paraId="3F0D2D38" w14:textId="77777777" w:rsidR="005E5B5C" w:rsidRDefault="005E5B5C" w:rsidP="00E83C00">
      <w:pPr>
        <w:shd w:val="clear" w:color="auto" w:fill="FFFFFF"/>
        <w:jc w:val="both"/>
        <w:rPr>
          <w:rFonts w:ascii="Arial" w:hAnsi="Arial" w:cs="Arial"/>
          <w:color w:val="000000"/>
        </w:rPr>
      </w:pPr>
    </w:p>
    <w:p w14:paraId="33FA99B6" w14:textId="634331DF" w:rsidR="00E83C00" w:rsidRDefault="00E83C00" w:rsidP="00E83C00">
      <w:pPr>
        <w:shd w:val="clear" w:color="auto" w:fill="FFFFFF"/>
        <w:jc w:val="both"/>
        <w:rPr>
          <w:rFonts w:ascii="Arial" w:hAnsi="Arial" w:cs="Arial"/>
          <w:color w:val="000000"/>
        </w:rPr>
      </w:pPr>
      <w:r w:rsidRPr="00E83C00">
        <w:rPr>
          <w:rFonts w:ascii="Arial" w:hAnsi="Arial" w:cs="Arial"/>
          <w:color w:val="000000"/>
        </w:rPr>
        <w:t xml:space="preserve"> et après en avoir délibéré,</w:t>
      </w:r>
    </w:p>
    <w:p w14:paraId="5195F06B" w14:textId="02BD0811" w:rsidR="00E853AA" w:rsidRDefault="00E853AA" w:rsidP="00E83C00">
      <w:pPr>
        <w:shd w:val="clear" w:color="auto" w:fill="FFFFFF"/>
        <w:jc w:val="both"/>
        <w:rPr>
          <w:rFonts w:ascii="Arial" w:hAnsi="Arial" w:cs="Arial"/>
        </w:rPr>
      </w:pPr>
    </w:p>
    <w:p w14:paraId="28EB24E2" w14:textId="77777777" w:rsidR="0085611C" w:rsidRPr="00E83C00" w:rsidRDefault="0085611C" w:rsidP="00E83C00">
      <w:pPr>
        <w:shd w:val="clear" w:color="auto" w:fill="FFFFFF"/>
        <w:jc w:val="both"/>
        <w:rPr>
          <w:rFonts w:ascii="Arial" w:hAnsi="Arial" w:cs="Arial"/>
        </w:rPr>
      </w:pPr>
    </w:p>
    <w:p w14:paraId="2FE7BD59" w14:textId="00351A35" w:rsidR="00E83C00" w:rsidRDefault="00E83C00" w:rsidP="00E83C00">
      <w:pPr>
        <w:shd w:val="clear" w:color="auto" w:fill="FFFFFF"/>
        <w:jc w:val="center"/>
        <w:rPr>
          <w:rFonts w:ascii="Arial" w:hAnsi="Arial" w:cs="Arial"/>
          <w:b/>
          <w:bCs/>
          <w:color w:val="000000"/>
        </w:rPr>
      </w:pPr>
      <w:r w:rsidRPr="00E83C00">
        <w:rPr>
          <w:rFonts w:ascii="Arial" w:hAnsi="Arial" w:cs="Arial"/>
          <w:b/>
          <w:bCs/>
          <w:color w:val="000000"/>
        </w:rPr>
        <w:lastRenderedPageBreak/>
        <w:t>Décide</w:t>
      </w:r>
    </w:p>
    <w:p w14:paraId="103B14DC" w14:textId="77777777" w:rsidR="00E853AA" w:rsidRPr="00E83C00" w:rsidRDefault="00E853AA" w:rsidP="00E83C00">
      <w:pPr>
        <w:shd w:val="clear" w:color="auto" w:fill="FFFFFF"/>
        <w:jc w:val="center"/>
        <w:rPr>
          <w:rFonts w:ascii="Arial" w:hAnsi="Arial" w:cs="Arial"/>
        </w:rPr>
      </w:pPr>
    </w:p>
    <w:p w14:paraId="6857DE30" w14:textId="77777777" w:rsidR="00E83C00" w:rsidRPr="00E83C00" w:rsidRDefault="00E83C00" w:rsidP="00E83C00">
      <w:pPr>
        <w:shd w:val="clear" w:color="auto" w:fill="FFFFFF"/>
        <w:spacing w:after="100"/>
        <w:jc w:val="both"/>
        <w:rPr>
          <w:rFonts w:ascii="Arial" w:hAnsi="Arial" w:cs="Arial"/>
        </w:rPr>
      </w:pPr>
      <w:r w:rsidRPr="00E83C00">
        <w:rPr>
          <w:rFonts w:ascii="Arial" w:hAnsi="Arial" w:cs="Arial"/>
          <w:b/>
          <w:bCs/>
          <w:color w:val="000000"/>
        </w:rPr>
        <w:t>Article unique :</w:t>
      </w:r>
      <w:r w:rsidRPr="00E83C00">
        <w:rPr>
          <w:rFonts w:ascii="Arial" w:hAnsi="Arial" w:cs="Arial"/>
          <w:color w:val="000000"/>
        </w:rPr>
        <w:t xml:space="preserve"> d’adopter le budget primitif 2022 - Budget Principal qui s’équilibre de la façon suivante :</w:t>
      </w:r>
    </w:p>
    <w:p w14:paraId="0DF3D5FF" w14:textId="447860CD" w:rsidR="00E83C00" w:rsidRPr="00E83C00" w:rsidRDefault="00E83C00" w:rsidP="00E83C00">
      <w:pPr>
        <w:numPr>
          <w:ilvl w:val="0"/>
          <w:numId w:val="8"/>
        </w:numPr>
        <w:shd w:val="clear" w:color="auto" w:fill="FFFFFF"/>
        <w:spacing w:after="160" w:line="259" w:lineRule="auto"/>
        <w:jc w:val="both"/>
        <w:textAlignment w:val="baseline"/>
        <w:rPr>
          <w:rFonts w:ascii="Arial" w:hAnsi="Arial" w:cs="Arial"/>
          <w:color w:val="000000"/>
        </w:rPr>
      </w:pPr>
      <w:r w:rsidRPr="00E83C00">
        <w:rPr>
          <w:rFonts w:ascii="Arial" w:hAnsi="Arial" w:cs="Arial"/>
          <w:color w:val="000000"/>
        </w:rPr>
        <w:t xml:space="preserve">à la somme de </w:t>
      </w:r>
      <w:r w:rsidR="00E853AA">
        <w:rPr>
          <w:rFonts w:ascii="Arial" w:hAnsi="Arial" w:cs="Arial"/>
          <w:b/>
          <w:bCs/>
          <w:color w:val="000000"/>
        </w:rPr>
        <w:t>161 800.00</w:t>
      </w:r>
      <w:r w:rsidRPr="00E83C00">
        <w:rPr>
          <w:rFonts w:ascii="Arial" w:hAnsi="Arial" w:cs="Arial"/>
          <w:b/>
          <w:bCs/>
          <w:color w:val="000000"/>
        </w:rPr>
        <w:t xml:space="preserve"> €</w:t>
      </w:r>
      <w:r w:rsidRPr="00E83C00">
        <w:rPr>
          <w:rFonts w:ascii="Arial" w:hAnsi="Arial" w:cs="Arial"/>
          <w:color w:val="000000"/>
        </w:rPr>
        <w:t xml:space="preserve"> pour la section de fonctionnement</w:t>
      </w:r>
    </w:p>
    <w:p w14:paraId="5E654318" w14:textId="79C69E52" w:rsidR="00E83C00" w:rsidRDefault="00E83C00" w:rsidP="00E83C00">
      <w:pPr>
        <w:widowControl w:val="0"/>
        <w:numPr>
          <w:ilvl w:val="0"/>
          <w:numId w:val="8"/>
        </w:numPr>
        <w:spacing w:after="160" w:line="259" w:lineRule="auto"/>
        <w:contextualSpacing/>
        <w:rPr>
          <w:rFonts w:ascii="Arial" w:eastAsiaTheme="minorHAnsi" w:hAnsi="Arial" w:cs="Arial"/>
          <w:color w:val="000000"/>
          <w:lang w:eastAsia="en-US"/>
        </w:rPr>
      </w:pPr>
      <w:r w:rsidRPr="00E83C00">
        <w:rPr>
          <w:rFonts w:ascii="Arial" w:eastAsiaTheme="minorHAnsi" w:hAnsi="Arial" w:cs="Arial"/>
          <w:color w:val="000000"/>
          <w:lang w:eastAsia="en-US"/>
        </w:rPr>
        <w:t xml:space="preserve">à la somme de </w:t>
      </w:r>
      <w:r w:rsidR="00E853AA">
        <w:rPr>
          <w:rFonts w:ascii="Arial" w:eastAsiaTheme="minorHAnsi" w:hAnsi="Arial" w:cs="Arial"/>
          <w:b/>
          <w:bCs/>
          <w:color w:val="000000"/>
          <w:lang w:eastAsia="en-US"/>
        </w:rPr>
        <w:t xml:space="preserve">       632.09</w:t>
      </w:r>
      <w:r w:rsidRPr="00E83C00">
        <w:rPr>
          <w:rFonts w:ascii="Arial" w:eastAsiaTheme="minorHAnsi" w:hAnsi="Arial" w:cs="Arial"/>
          <w:b/>
          <w:bCs/>
          <w:color w:val="000000"/>
          <w:lang w:eastAsia="en-US"/>
        </w:rPr>
        <w:t xml:space="preserve"> €</w:t>
      </w:r>
      <w:r w:rsidRPr="00E83C00">
        <w:rPr>
          <w:rFonts w:ascii="Arial" w:eastAsiaTheme="minorHAnsi" w:hAnsi="Arial" w:cs="Arial"/>
          <w:color w:val="000000"/>
          <w:lang w:eastAsia="en-US"/>
        </w:rPr>
        <w:t xml:space="preserve"> pour la section d’investissement</w:t>
      </w:r>
    </w:p>
    <w:p w14:paraId="53B49C0F" w14:textId="77777777" w:rsidR="00E853AA" w:rsidRPr="00E83C00" w:rsidRDefault="00E853AA" w:rsidP="00E83C00">
      <w:pPr>
        <w:widowControl w:val="0"/>
        <w:numPr>
          <w:ilvl w:val="0"/>
          <w:numId w:val="8"/>
        </w:numPr>
        <w:spacing w:after="160" w:line="259" w:lineRule="auto"/>
        <w:contextualSpacing/>
        <w:rPr>
          <w:rFonts w:ascii="Arial" w:eastAsiaTheme="minorHAnsi" w:hAnsi="Arial" w:cs="Arial"/>
          <w:color w:val="000000"/>
          <w:lang w:eastAsia="en-US"/>
        </w:rPr>
      </w:pPr>
    </w:p>
    <w:p w14:paraId="6DCBD70B" w14:textId="77777777" w:rsidR="00E83C00" w:rsidRPr="00E83C00" w:rsidRDefault="00E83C00" w:rsidP="00E83C00">
      <w:pPr>
        <w:shd w:val="clear" w:color="auto" w:fill="FFFFFF"/>
        <w:jc w:val="both"/>
        <w:rPr>
          <w:rFonts w:ascii="Arial" w:hAnsi="Arial" w:cs="Arial"/>
        </w:rPr>
      </w:pPr>
      <w:r w:rsidRPr="00E83C00">
        <w:rPr>
          <w:rFonts w:ascii="Arial" w:hAnsi="Arial" w:cs="Arial"/>
          <w:b/>
          <w:bCs/>
        </w:rPr>
        <w:t>Adopté</w:t>
      </w:r>
      <w:r w:rsidRPr="00E83C00">
        <w:rPr>
          <w:rFonts w:ascii="Arial" w:hAnsi="Arial" w:cs="Arial"/>
        </w:rPr>
        <w:t xml:space="preserve"> à l’unanimité des membres présents</w:t>
      </w:r>
    </w:p>
    <w:p w14:paraId="768CE18C" w14:textId="77777777" w:rsidR="00E83C00" w:rsidRPr="00E83C00" w:rsidRDefault="00E83C00" w:rsidP="00E83C00">
      <w:pPr>
        <w:spacing w:after="160" w:line="259" w:lineRule="auto"/>
        <w:rPr>
          <w:rFonts w:ascii="Arial" w:eastAsiaTheme="minorHAnsi" w:hAnsi="Arial" w:cs="Arial"/>
          <w:b/>
          <w:bCs/>
          <w:color w:val="000000"/>
          <w:lang w:eastAsia="en-US"/>
        </w:rPr>
      </w:pPr>
    </w:p>
    <w:p w14:paraId="77E1529A" w14:textId="1A2ACE31" w:rsidR="004816B9" w:rsidRDefault="004816B9" w:rsidP="00C24AD9">
      <w:pPr>
        <w:tabs>
          <w:tab w:val="left" w:pos="4140"/>
          <w:tab w:val="right" w:pos="8679"/>
        </w:tabs>
        <w:jc w:val="both"/>
        <w:rPr>
          <w:rFonts w:ascii="Arial" w:hAnsi="Arial" w:cs="Arial"/>
          <w:b/>
          <w:bCs/>
          <w:sz w:val="22"/>
          <w:szCs w:val="22"/>
          <w:u w:val="single"/>
        </w:rPr>
      </w:pPr>
    </w:p>
    <w:p w14:paraId="65F62CAF" w14:textId="77777777" w:rsidR="00697013" w:rsidRDefault="00697013" w:rsidP="00697013">
      <w:pPr>
        <w:tabs>
          <w:tab w:val="left" w:pos="4140"/>
          <w:tab w:val="right" w:pos="8679"/>
        </w:tabs>
        <w:jc w:val="both"/>
        <w:rPr>
          <w:rFonts w:ascii="Arial" w:hAnsi="Arial" w:cs="Arial"/>
          <w:b/>
          <w:bCs/>
          <w:sz w:val="22"/>
          <w:szCs w:val="22"/>
          <w:u w:val="single"/>
        </w:rPr>
      </w:pPr>
    </w:p>
    <w:p w14:paraId="46E1972C" w14:textId="57715EBB" w:rsidR="00697013" w:rsidRDefault="00697013" w:rsidP="00697013">
      <w:pPr>
        <w:tabs>
          <w:tab w:val="left" w:pos="4140"/>
          <w:tab w:val="right" w:pos="8679"/>
        </w:tabs>
        <w:jc w:val="both"/>
        <w:rPr>
          <w:rFonts w:ascii="Arial" w:hAnsi="Arial" w:cs="Arial"/>
          <w:b/>
          <w:bCs/>
          <w:sz w:val="22"/>
          <w:szCs w:val="22"/>
          <w:u w:val="single"/>
        </w:rPr>
      </w:pPr>
    </w:p>
    <w:p w14:paraId="334C0D6B" w14:textId="74C252F4" w:rsidR="00697013" w:rsidRDefault="00697013" w:rsidP="00697013">
      <w:pPr>
        <w:tabs>
          <w:tab w:val="left" w:pos="4140"/>
          <w:tab w:val="right" w:pos="8679"/>
        </w:tabs>
        <w:jc w:val="both"/>
        <w:rPr>
          <w:rFonts w:ascii="Arial" w:hAnsi="Arial" w:cs="Arial"/>
          <w:b/>
          <w:bCs/>
          <w:sz w:val="22"/>
          <w:szCs w:val="22"/>
          <w:u w:val="single"/>
        </w:rPr>
      </w:pPr>
      <w:r>
        <w:rPr>
          <w:rFonts w:ascii="Arial" w:hAnsi="Arial" w:cs="Arial"/>
          <w:b/>
          <w:bCs/>
          <w:sz w:val="22"/>
          <w:szCs w:val="22"/>
          <w:u w:val="single"/>
        </w:rPr>
        <w:t xml:space="preserve">V – QUESTIONS DIVERSES </w:t>
      </w:r>
    </w:p>
    <w:p w14:paraId="5DF56016" w14:textId="77777777" w:rsidR="00697013" w:rsidRDefault="00697013" w:rsidP="00697013">
      <w:pPr>
        <w:tabs>
          <w:tab w:val="left" w:pos="4140"/>
          <w:tab w:val="right" w:pos="8679"/>
        </w:tabs>
        <w:jc w:val="both"/>
        <w:rPr>
          <w:rFonts w:ascii="Arial" w:hAnsi="Arial" w:cs="Arial"/>
          <w:b/>
          <w:bCs/>
          <w:sz w:val="22"/>
          <w:szCs w:val="22"/>
          <w:u w:val="single"/>
        </w:rPr>
      </w:pPr>
    </w:p>
    <w:p w14:paraId="35B542E3" w14:textId="0391B613" w:rsidR="00697013" w:rsidRDefault="00697013" w:rsidP="00697013">
      <w:pPr>
        <w:tabs>
          <w:tab w:val="left" w:pos="4140"/>
          <w:tab w:val="right" w:pos="8679"/>
        </w:tabs>
        <w:jc w:val="both"/>
        <w:rPr>
          <w:rFonts w:ascii="Arial" w:hAnsi="Arial" w:cs="Arial"/>
          <w:b/>
          <w:bCs/>
          <w:sz w:val="22"/>
          <w:szCs w:val="22"/>
          <w:u w:val="single"/>
        </w:rPr>
      </w:pPr>
    </w:p>
    <w:p w14:paraId="2C101A8C" w14:textId="00D7420F" w:rsidR="006E2EBA" w:rsidRDefault="006E2EBA" w:rsidP="00697013">
      <w:pPr>
        <w:tabs>
          <w:tab w:val="left" w:pos="4140"/>
          <w:tab w:val="right" w:pos="8679"/>
        </w:tabs>
        <w:jc w:val="both"/>
        <w:rPr>
          <w:rFonts w:ascii="Arial" w:hAnsi="Arial" w:cs="Arial"/>
          <w:sz w:val="22"/>
          <w:szCs w:val="22"/>
        </w:rPr>
      </w:pPr>
    </w:p>
    <w:p w14:paraId="4DC5460B" w14:textId="77777777" w:rsidR="00FB6D3C" w:rsidRDefault="00FB6D3C" w:rsidP="006E2EBA">
      <w:pPr>
        <w:pStyle w:val="Paragraphedeliste"/>
        <w:numPr>
          <w:ilvl w:val="0"/>
          <w:numId w:val="6"/>
        </w:numPr>
        <w:tabs>
          <w:tab w:val="left" w:pos="4140"/>
          <w:tab w:val="right" w:pos="8679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Madame Ornella CHARTIER présente le projet de changement de prestataire pour les repas de cantine en faisant un récapitulatif. Voir tableau ci-joint.</w:t>
      </w:r>
    </w:p>
    <w:p w14:paraId="05A073A0" w14:textId="77777777" w:rsidR="00FB6D3C" w:rsidRDefault="00FB6D3C" w:rsidP="00FB6D3C">
      <w:pPr>
        <w:pStyle w:val="Paragraphedeliste"/>
        <w:tabs>
          <w:tab w:val="left" w:pos="4140"/>
          <w:tab w:val="right" w:pos="8679"/>
        </w:tabs>
        <w:jc w:val="both"/>
        <w:rPr>
          <w:rFonts w:ascii="Arial" w:hAnsi="Arial" w:cs="Arial"/>
          <w:sz w:val="22"/>
          <w:szCs w:val="22"/>
        </w:rPr>
      </w:pPr>
    </w:p>
    <w:p w14:paraId="1E62F70A" w14:textId="5FF2A820" w:rsidR="00136C37" w:rsidRDefault="00FB6D3C" w:rsidP="006E2EBA">
      <w:pPr>
        <w:pStyle w:val="Paragraphedeliste"/>
        <w:numPr>
          <w:ilvl w:val="0"/>
          <w:numId w:val="6"/>
        </w:numPr>
        <w:tabs>
          <w:tab w:val="left" w:pos="4140"/>
          <w:tab w:val="right" w:pos="8679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Il est décidé de supprimer la garderie mensuelle. Il y aura la garderie annuelle à 35 € / mois soit 350 €</w:t>
      </w:r>
      <w:r w:rsidR="0085611C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pour l’année scolaire et ponctuelle à 2 € en dessous d’une heure et 4 e au-delà d’une heure</w:t>
      </w:r>
      <w:r w:rsidR="00136C37">
        <w:rPr>
          <w:rFonts w:ascii="Arial" w:hAnsi="Arial" w:cs="Arial"/>
          <w:sz w:val="22"/>
          <w:szCs w:val="22"/>
        </w:rPr>
        <w:t>.</w:t>
      </w:r>
    </w:p>
    <w:p w14:paraId="08EC6F1A" w14:textId="77777777" w:rsidR="00FB6D3C" w:rsidRPr="00FB6D3C" w:rsidRDefault="00FB6D3C" w:rsidP="00FB6D3C">
      <w:pPr>
        <w:pStyle w:val="Paragraphedeliste"/>
        <w:rPr>
          <w:rFonts w:ascii="Arial" w:hAnsi="Arial" w:cs="Arial"/>
          <w:sz w:val="22"/>
          <w:szCs w:val="22"/>
        </w:rPr>
      </w:pPr>
    </w:p>
    <w:p w14:paraId="49B03BA1" w14:textId="70990120" w:rsidR="00FB6D3C" w:rsidRDefault="00FB6D3C" w:rsidP="006E2EBA">
      <w:pPr>
        <w:pStyle w:val="Paragraphedeliste"/>
        <w:numPr>
          <w:ilvl w:val="0"/>
          <w:numId w:val="6"/>
        </w:numPr>
        <w:tabs>
          <w:tab w:val="left" w:pos="4140"/>
          <w:tab w:val="right" w:pos="8679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Il est également décidé de reconduire </w:t>
      </w:r>
      <w:r w:rsidR="002C586C">
        <w:rPr>
          <w:rFonts w:ascii="Arial" w:hAnsi="Arial" w:cs="Arial"/>
          <w:sz w:val="22"/>
          <w:szCs w:val="22"/>
        </w:rPr>
        <w:t>le remboursement intégral pour les enfants qui utilisent la garderie et prennent la navette.</w:t>
      </w:r>
    </w:p>
    <w:p w14:paraId="41DFE291" w14:textId="77777777" w:rsidR="00136C37" w:rsidRDefault="00136C37" w:rsidP="00136C37">
      <w:pPr>
        <w:pStyle w:val="Paragraphedeliste"/>
        <w:tabs>
          <w:tab w:val="left" w:pos="4140"/>
          <w:tab w:val="right" w:pos="8679"/>
        </w:tabs>
        <w:jc w:val="both"/>
        <w:rPr>
          <w:rFonts w:ascii="Arial" w:hAnsi="Arial" w:cs="Arial"/>
          <w:sz w:val="22"/>
          <w:szCs w:val="22"/>
        </w:rPr>
      </w:pPr>
    </w:p>
    <w:p w14:paraId="23F6AE93" w14:textId="4993F779" w:rsidR="006E2EBA" w:rsidRDefault="006E2EBA" w:rsidP="00697013">
      <w:pPr>
        <w:tabs>
          <w:tab w:val="left" w:pos="4140"/>
          <w:tab w:val="right" w:pos="8679"/>
        </w:tabs>
        <w:jc w:val="both"/>
        <w:rPr>
          <w:rFonts w:ascii="Arial" w:hAnsi="Arial" w:cs="Arial"/>
          <w:sz w:val="22"/>
          <w:szCs w:val="22"/>
        </w:rPr>
      </w:pPr>
    </w:p>
    <w:p w14:paraId="4C89AE07" w14:textId="35D3BC71" w:rsidR="006E2EBA" w:rsidRDefault="006E2EBA" w:rsidP="00697013">
      <w:pPr>
        <w:tabs>
          <w:tab w:val="left" w:pos="4140"/>
          <w:tab w:val="right" w:pos="8679"/>
        </w:tabs>
        <w:jc w:val="both"/>
        <w:rPr>
          <w:rFonts w:ascii="Arial" w:hAnsi="Arial" w:cs="Arial"/>
          <w:sz w:val="22"/>
          <w:szCs w:val="22"/>
        </w:rPr>
      </w:pPr>
    </w:p>
    <w:p w14:paraId="16F0F8CB" w14:textId="35855100" w:rsidR="00EB2C7E" w:rsidRDefault="00EB2C7E" w:rsidP="00697013">
      <w:pPr>
        <w:tabs>
          <w:tab w:val="left" w:pos="4140"/>
          <w:tab w:val="right" w:pos="8679"/>
        </w:tabs>
        <w:jc w:val="both"/>
        <w:rPr>
          <w:rFonts w:ascii="Arial" w:hAnsi="Arial" w:cs="Arial"/>
          <w:sz w:val="22"/>
          <w:szCs w:val="22"/>
        </w:rPr>
      </w:pPr>
    </w:p>
    <w:p w14:paraId="56812AE4" w14:textId="34574804" w:rsidR="00EB2C7E" w:rsidRDefault="00EB2C7E" w:rsidP="00697013">
      <w:pPr>
        <w:tabs>
          <w:tab w:val="left" w:pos="4140"/>
          <w:tab w:val="right" w:pos="8679"/>
        </w:tabs>
        <w:jc w:val="both"/>
        <w:rPr>
          <w:rFonts w:ascii="Arial" w:hAnsi="Arial" w:cs="Arial"/>
          <w:sz w:val="22"/>
          <w:szCs w:val="22"/>
        </w:rPr>
      </w:pPr>
    </w:p>
    <w:p w14:paraId="13729D78" w14:textId="2F0FBA2B" w:rsidR="00EB2C7E" w:rsidRDefault="00EB2C7E" w:rsidP="00697013">
      <w:pPr>
        <w:tabs>
          <w:tab w:val="left" w:pos="4140"/>
          <w:tab w:val="right" w:pos="8679"/>
        </w:tabs>
        <w:jc w:val="both"/>
        <w:rPr>
          <w:rFonts w:ascii="Arial" w:hAnsi="Arial" w:cs="Arial"/>
          <w:sz w:val="22"/>
          <w:szCs w:val="22"/>
        </w:rPr>
      </w:pPr>
    </w:p>
    <w:p w14:paraId="0965D898" w14:textId="5B7AA620" w:rsidR="00EB2C7E" w:rsidRPr="006E2EBA" w:rsidRDefault="00EB2C7E" w:rsidP="00697013">
      <w:pPr>
        <w:tabs>
          <w:tab w:val="left" w:pos="4140"/>
          <w:tab w:val="right" w:pos="8679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La séance est levée </w:t>
      </w:r>
      <w:r w:rsidR="002C586C">
        <w:rPr>
          <w:rFonts w:ascii="Arial" w:hAnsi="Arial" w:cs="Arial"/>
          <w:sz w:val="22"/>
          <w:szCs w:val="22"/>
        </w:rPr>
        <w:t>20</w:t>
      </w:r>
      <w:r>
        <w:rPr>
          <w:rFonts w:ascii="Arial" w:hAnsi="Arial" w:cs="Arial"/>
          <w:sz w:val="22"/>
          <w:szCs w:val="22"/>
        </w:rPr>
        <w:t xml:space="preserve"> h </w:t>
      </w:r>
      <w:r w:rsidR="002C586C">
        <w:rPr>
          <w:rFonts w:ascii="Arial" w:hAnsi="Arial" w:cs="Arial"/>
          <w:sz w:val="22"/>
          <w:szCs w:val="22"/>
        </w:rPr>
        <w:t>20</w:t>
      </w:r>
      <w:r>
        <w:rPr>
          <w:rFonts w:ascii="Arial" w:hAnsi="Arial" w:cs="Arial"/>
          <w:sz w:val="22"/>
          <w:szCs w:val="22"/>
        </w:rPr>
        <w:t>.</w:t>
      </w:r>
    </w:p>
    <w:p w14:paraId="2A3BDCF0" w14:textId="77777777" w:rsidR="00C24AD9" w:rsidRDefault="00C24AD9" w:rsidP="00C24AD9">
      <w:pPr>
        <w:tabs>
          <w:tab w:val="left" w:pos="4140"/>
          <w:tab w:val="right" w:pos="8679"/>
        </w:tabs>
        <w:jc w:val="both"/>
        <w:rPr>
          <w:rFonts w:ascii="Arial" w:hAnsi="Arial" w:cs="Arial"/>
          <w:sz w:val="22"/>
          <w:szCs w:val="22"/>
        </w:rPr>
      </w:pPr>
    </w:p>
    <w:sectPr w:rsidR="00C24AD9" w:rsidSect="00A842DD">
      <w:type w:val="continuous"/>
      <w:pgSz w:w="11906" w:h="16838" w:code="9"/>
      <w:pgMar w:top="851" w:right="992" w:bottom="567" w:left="1418" w:header="567" w:footer="567" w:gutter="0"/>
      <w:cols w:space="708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553A49"/>
    <w:multiLevelType w:val="hybridMultilevel"/>
    <w:tmpl w:val="8048B7F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3C4D26"/>
    <w:multiLevelType w:val="hybridMultilevel"/>
    <w:tmpl w:val="EC38DFDC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8124A9"/>
    <w:multiLevelType w:val="hybridMultilevel"/>
    <w:tmpl w:val="1B18E290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B4B6A1F"/>
    <w:multiLevelType w:val="hybridMultilevel"/>
    <w:tmpl w:val="0A2A3F04"/>
    <w:lvl w:ilvl="0" w:tplc="2A08EB7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BE2515B"/>
    <w:multiLevelType w:val="multilevel"/>
    <w:tmpl w:val="94EA67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F3B3DEE"/>
    <w:multiLevelType w:val="hybridMultilevel"/>
    <w:tmpl w:val="E1122646"/>
    <w:lvl w:ilvl="0" w:tplc="848EE26C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C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6" w15:restartNumberingAfterBreak="0">
    <w:nsid w:val="5D4B4F02"/>
    <w:multiLevelType w:val="hybridMultilevel"/>
    <w:tmpl w:val="D8943A34"/>
    <w:lvl w:ilvl="0" w:tplc="C2B29C6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6882288"/>
    <w:multiLevelType w:val="hybridMultilevel"/>
    <w:tmpl w:val="F1C0040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60715679">
    <w:abstractNumId w:val="5"/>
  </w:num>
  <w:num w:numId="2" w16cid:durableId="1166483609">
    <w:abstractNumId w:val="3"/>
  </w:num>
  <w:num w:numId="3" w16cid:durableId="1746145788">
    <w:abstractNumId w:val="7"/>
  </w:num>
  <w:num w:numId="4" w16cid:durableId="1868330512">
    <w:abstractNumId w:val="1"/>
  </w:num>
  <w:num w:numId="5" w16cid:durableId="232811759">
    <w:abstractNumId w:val="2"/>
  </w:num>
  <w:num w:numId="6" w16cid:durableId="718437743">
    <w:abstractNumId w:val="6"/>
  </w:num>
  <w:num w:numId="7" w16cid:durableId="1331060775">
    <w:abstractNumId w:val="0"/>
  </w:num>
  <w:num w:numId="8" w16cid:durableId="12690036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00"/>
  <w:drawingGridVerticalSpacing w:val="136"/>
  <w:displayHorizontalDrawingGridEvery w:val="0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4AD9"/>
    <w:rsid w:val="000C708C"/>
    <w:rsid w:val="000E018F"/>
    <w:rsid w:val="00101BE0"/>
    <w:rsid w:val="00136C37"/>
    <w:rsid w:val="00150CF9"/>
    <w:rsid w:val="001950B5"/>
    <w:rsid w:val="001C2147"/>
    <w:rsid w:val="001C3115"/>
    <w:rsid w:val="0022168B"/>
    <w:rsid w:val="002A2C8D"/>
    <w:rsid w:val="002C586C"/>
    <w:rsid w:val="002E3136"/>
    <w:rsid w:val="002F2776"/>
    <w:rsid w:val="003115E4"/>
    <w:rsid w:val="0034215D"/>
    <w:rsid w:val="003D1662"/>
    <w:rsid w:val="00411BBA"/>
    <w:rsid w:val="00426993"/>
    <w:rsid w:val="00471016"/>
    <w:rsid w:val="00471A21"/>
    <w:rsid w:val="004816B9"/>
    <w:rsid w:val="004A6C12"/>
    <w:rsid w:val="00584A7F"/>
    <w:rsid w:val="005E5B5C"/>
    <w:rsid w:val="00697013"/>
    <w:rsid w:val="006E2EBA"/>
    <w:rsid w:val="00711E7B"/>
    <w:rsid w:val="00725387"/>
    <w:rsid w:val="007400EF"/>
    <w:rsid w:val="00740717"/>
    <w:rsid w:val="00755355"/>
    <w:rsid w:val="00776F1E"/>
    <w:rsid w:val="007C72EF"/>
    <w:rsid w:val="007E589B"/>
    <w:rsid w:val="0085611C"/>
    <w:rsid w:val="008A2239"/>
    <w:rsid w:val="008C7238"/>
    <w:rsid w:val="008F15E0"/>
    <w:rsid w:val="009202B7"/>
    <w:rsid w:val="00973C18"/>
    <w:rsid w:val="0098536C"/>
    <w:rsid w:val="00A3014E"/>
    <w:rsid w:val="00A7265C"/>
    <w:rsid w:val="00A842DD"/>
    <w:rsid w:val="00AB5F3D"/>
    <w:rsid w:val="00AC512B"/>
    <w:rsid w:val="00AD416E"/>
    <w:rsid w:val="00AD76C4"/>
    <w:rsid w:val="00B01B8E"/>
    <w:rsid w:val="00B25752"/>
    <w:rsid w:val="00B70DD4"/>
    <w:rsid w:val="00B811C4"/>
    <w:rsid w:val="00BE5F23"/>
    <w:rsid w:val="00C24AD9"/>
    <w:rsid w:val="00C702C9"/>
    <w:rsid w:val="00CA5676"/>
    <w:rsid w:val="00CF0E15"/>
    <w:rsid w:val="00D54BE0"/>
    <w:rsid w:val="00D80721"/>
    <w:rsid w:val="00D85295"/>
    <w:rsid w:val="00DF5862"/>
    <w:rsid w:val="00E110DB"/>
    <w:rsid w:val="00E21360"/>
    <w:rsid w:val="00E83C00"/>
    <w:rsid w:val="00E853AA"/>
    <w:rsid w:val="00E9730B"/>
    <w:rsid w:val="00EB2C7E"/>
    <w:rsid w:val="00EF222B"/>
    <w:rsid w:val="00F11638"/>
    <w:rsid w:val="00F11B8C"/>
    <w:rsid w:val="00F402FF"/>
    <w:rsid w:val="00F62AFA"/>
    <w:rsid w:val="00F7621A"/>
    <w:rsid w:val="00FA2DDF"/>
    <w:rsid w:val="00FB04E2"/>
    <w:rsid w:val="00FB6D3C"/>
    <w:rsid w:val="00FB7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535645"/>
  <w15:chartTrackingRefBased/>
  <w15:docId w15:val="{B585D430-09D5-4665-BBED-CA9BA68CD2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24A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4A6C12"/>
    <w:pPr>
      <w:ind w:left="720"/>
      <w:contextualSpacing/>
    </w:pPr>
  </w:style>
  <w:style w:type="table" w:styleId="Grilledutableau">
    <w:name w:val="Table Grid"/>
    <w:basedOn w:val="TableauNormal"/>
    <w:uiPriority w:val="39"/>
    <w:rsid w:val="00776F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746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8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579</Words>
  <Characters>3188</Characters>
  <Application>Microsoft Office Word</Application>
  <DocSecurity>0</DocSecurity>
  <Lines>26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ST-GENES</dc:creator>
  <cp:keywords/>
  <dc:description/>
  <cp:lastModifiedBy>Justine SEGARD</cp:lastModifiedBy>
  <cp:revision>2</cp:revision>
  <cp:lastPrinted>2022-04-07T14:08:00Z</cp:lastPrinted>
  <dcterms:created xsi:type="dcterms:W3CDTF">2022-06-16T12:45:00Z</dcterms:created>
  <dcterms:modified xsi:type="dcterms:W3CDTF">2022-06-16T12:45:00Z</dcterms:modified>
</cp:coreProperties>
</file>